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6" w:type="dxa"/>
        <w:tblInd w:w="-737" w:type="dxa"/>
        <w:tblLook w:val="04A0"/>
      </w:tblPr>
      <w:tblGrid>
        <w:gridCol w:w="441"/>
        <w:gridCol w:w="2247"/>
        <w:gridCol w:w="7108"/>
      </w:tblGrid>
      <w:tr w:rsidR="004449F5" w:rsidRPr="004449F5" w:rsidTr="00436260">
        <w:trPr>
          <w:trHeight w:val="570"/>
        </w:trPr>
        <w:tc>
          <w:tcPr>
            <w:tcW w:w="441" w:type="dxa"/>
            <w:vMerge w:val="restart"/>
            <w:tcBorders>
              <w:top w:val="nil"/>
              <w:left w:val="nil"/>
              <w:bottom w:val="nil"/>
              <w:right w:val="nil"/>
            </w:tcBorders>
            <w:shd w:val="clear" w:color="auto" w:fill="auto"/>
            <w:noWrap/>
            <w:vAlign w:val="center"/>
            <w:hideMark/>
          </w:tcPr>
          <w:p w:rsidR="004449F5" w:rsidRPr="006D1E7E" w:rsidRDefault="004449F5" w:rsidP="004449F5">
            <w:pPr>
              <w:widowControl/>
              <w:jc w:val="center"/>
              <w:rPr>
                <w:rFonts w:ascii="宋体" w:eastAsia="宋体" w:hAnsi="宋体" w:cs="宋体"/>
                <w:b/>
                <w:color w:val="FF0000"/>
                <w:kern w:val="0"/>
                <w:sz w:val="22"/>
              </w:rPr>
            </w:pPr>
            <w:r w:rsidRPr="006D1E7E">
              <w:rPr>
                <w:rFonts w:ascii="宋体" w:eastAsia="宋体" w:hAnsi="宋体" w:cs="宋体" w:hint="eastAsia"/>
                <w:b/>
                <w:color w:val="FF0000"/>
                <w:kern w:val="0"/>
                <w:sz w:val="22"/>
              </w:rPr>
              <w:t>套餐</w:t>
            </w:r>
            <w:proofErr w:type="gramStart"/>
            <w:r w:rsidRPr="006D1E7E">
              <w:rPr>
                <w:rFonts w:ascii="宋体" w:eastAsia="宋体" w:hAnsi="宋体" w:cs="宋体" w:hint="eastAsia"/>
                <w:b/>
                <w:color w:val="FF0000"/>
                <w:kern w:val="0"/>
                <w:sz w:val="22"/>
              </w:rPr>
              <w:t>一</w:t>
            </w:r>
            <w:proofErr w:type="gramEnd"/>
          </w:p>
        </w:tc>
        <w:tc>
          <w:tcPr>
            <w:tcW w:w="2247" w:type="dxa"/>
            <w:tcBorders>
              <w:top w:val="nil"/>
              <w:left w:val="nil"/>
              <w:bottom w:val="nil"/>
              <w:right w:val="single" w:sz="8" w:space="0" w:color="EBEEF5"/>
            </w:tcBorders>
            <w:shd w:val="clear" w:color="000000" w:fill="FFFFFF"/>
            <w:vAlign w:val="center"/>
            <w:hideMark/>
          </w:tcPr>
          <w:p w:rsidR="004449F5" w:rsidRPr="004449F5" w:rsidRDefault="004449F5" w:rsidP="004449F5">
            <w:pPr>
              <w:widowControl/>
              <w:jc w:val="center"/>
              <w:rPr>
                <w:rFonts w:ascii="Arial" w:eastAsia="宋体" w:hAnsi="Arial" w:cs="Arial"/>
                <w:color w:val="409EFF"/>
                <w:kern w:val="0"/>
                <w:sz w:val="22"/>
              </w:rPr>
            </w:pPr>
            <w:r w:rsidRPr="004449F5">
              <w:rPr>
                <w:rFonts w:ascii="宋体" w:eastAsia="宋体" w:hAnsi="宋体" w:cs="Arial" w:hint="eastAsia"/>
                <w:color w:val="409EFF"/>
                <w:kern w:val="0"/>
                <w:sz w:val="22"/>
              </w:rPr>
              <w:t>（</w:t>
            </w:r>
            <w:r w:rsidRPr="004449F5">
              <w:rPr>
                <w:rFonts w:ascii="Arial" w:eastAsia="宋体" w:hAnsi="Arial" w:cs="Arial"/>
                <w:color w:val="409EFF"/>
                <w:kern w:val="0"/>
                <w:sz w:val="22"/>
              </w:rPr>
              <w:t>14:00</w:t>
            </w:r>
            <w:r w:rsidRPr="004449F5">
              <w:rPr>
                <w:rFonts w:ascii="宋体" w:eastAsia="宋体" w:hAnsi="宋体" w:cs="Arial" w:hint="eastAsia"/>
                <w:color w:val="409EFF"/>
                <w:kern w:val="0"/>
                <w:sz w:val="22"/>
              </w:rPr>
              <w:t>讲解场次</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不含门票单讲解）陕西历史博物基本馆</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珍宝馆人工讲解</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耳麦（不含</w:t>
            </w:r>
            <w:proofErr w:type="gramStart"/>
            <w:r w:rsidRPr="004449F5">
              <w:rPr>
                <w:rFonts w:ascii="宋体" w:eastAsia="宋体" w:hAnsi="宋体" w:cs="Arial" w:hint="eastAsia"/>
                <w:color w:val="409EFF"/>
                <w:kern w:val="0"/>
                <w:sz w:val="22"/>
              </w:rPr>
              <w:t>陕历博</w:t>
            </w:r>
            <w:proofErr w:type="gramEnd"/>
            <w:r w:rsidRPr="004449F5">
              <w:rPr>
                <w:rFonts w:ascii="宋体" w:eastAsia="宋体" w:hAnsi="宋体" w:cs="Arial" w:hint="eastAsia"/>
                <w:color w:val="409EFF"/>
                <w:kern w:val="0"/>
                <w:sz w:val="22"/>
              </w:rPr>
              <w:t>门票）</w:t>
            </w:r>
          </w:p>
        </w:tc>
        <w:tc>
          <w:tcPr>
            <w:tcW w:w="7108" w:type="dxa"/>
            <w:vMerge w:val="restart"/>
            <w:tcBorders>
              <w:top w:val="nil"/>
              <w:left w:val="single" w:sz="8" w:space="0" w:color="EBEEF5"/>
              <w:bottom w:val="single" w:sz="8" w:space="0" w:color="EBEEF5"/>
              <w:right w:val="single" w:sz="8" w:space="0" w:color="EBEEF5"/>
            </w:tcBorders>
            <w:shd w:val="clear" w:color="000000" w:fill="FFFFFF"/>
            <w:vAlign w:val="center"/>
            <w:hideMark/>
          </w:tcPr>
          <w:p w:rsidR="004449F5" w:rsidRPr="004449F5" w:rsidRDefault="004449F5" w:rsidP="00436260">
            <w:pPr>
              <w:widowControl/>
              <w:jc w:val="left"/>
              <w:rPr>
                <w:rFonts w:ascii="Arial" w:eastAsia="宋体" w:hAnsi="Arial" w:cs="Arial"/>
                <w:color w:val="606266"/>
                <w:kern w:val="0"/>
                <w:sz w:val="22"/>
              </w:rPr>
            </w:pPr>
            <w:r w:rsidRPr="004449F5">
              <w:rPr>
                <w:rFonts w:ascii="宋体" w:eastAsia="宋体" w:hAnsi="宋体" w:cs="Arial" w:hint="eastAsia"/>
                <w:color w:val="606266"/>
                <w:kern w:val="0"/>
                <w:sz w:val="22"/>
              </w:rPr>
              <w:t>《本产品预订协议》</w:t>
            </w:r>
            <w:r w:rsidRPr="004449F5">
              <w:rPr>
                <w:rFonts w:ascii="宋体" w:eastAsia="宋体" w:hAnsi="宋体" w:cs="Arial" w:hint="eastAsia"/>
                <w:color w:val="606266"/>
                <w:kern w:val="0"/>
                <w:sz w:val="22"/>
              </w:rPr>
              <w:br/>
              <w:t>·费用包含：【不含门票】</w:t>
            </w:r>
            <w:r w:rsidRPr="004449F5">
              <w:rPr>
                <w:rFonts w:ascii="Arial" w:eastAsia="宋体" w:hAnsi="Arial" w:cs="Arial"/>
                <w:color w:val="606266"/>
                <w:kern w:val="0"/>
                <w:sz w:val="22"/>
              </w:rPr>
              <w:t>14:00</w:t>
            </w:r>
            <w:r w:rsidRPr="004449F5">
              <w:rPr>
                <w:rFonts w:ascii="宋体" w:eastAsia="宋体" w:hAnsi="宋体" w:cs="Arial" w:hint="eastAsia"/>
                <w:color w:val="606266"/>
                <w:kern w:val="0"/>
                <w:sz w:val="22"/>
              </w:rPr>
              <w:t>场人工讲解票</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张，含基本馆讲解</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次、珍宝馆讲解</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次，含耳机，不低于</w:t>
            </w:r>
            <w:r w:rsidRPr="004449F5">
              <w:rPr>
                <w:rFonts w:ascii="Arial" w:eastAsia="宋体" w:hAnsi="Arial" w:cs="Arial"/>
                <w:color w:val="606266"/>
                <w:kern w:val="0"/>
                <w:sz w:val="22"/>
              </w:rPr>
              <w:t>120</w:t>
            </w:r>
            <w:r w:rsidRPr="004449F5">
              <w:rPr>
                <w:rFonts w:ascii="宋体" w:eastAsia="宋体" w:hAnsi="宋体" w:cs="Arial" w:hint="eastAsia"/>
                <w:color w:val="606266"/>
                <w:kern w:val="0"/>
                <w:sz w:val="22"/>
              </w:rPr>
              <w:t>分钟讲解</w:t>
            </w:r>
            <w:r w:rsidRPr="004449F5">
              <w:rPr>
                <w:rFonts w:ascii="宋体" w:eastAsia="宋体" w:hAnsi="宋体" w:cs="Arial" w:hint="eastAsia"/>
                <w:color w:val="606266"/>
                <w:kern w:val="0"/>
                <w:sz w:val="22"/>
              </w:rPr>
              <w:br/>
              <w:t>·费用不含：陕西历史博物馆基本馆门票，珍宝馆门票，壁画馆门票</w:t>
            </w:r>
            <w:r w:rsidRPr="004449F5">
              <w:rPr>
                <w:rFonts w:ascii="宋体" w:eastAsia="宋体" w:hAnsi="宋体" w:cs="Arial" w:hint="eastAsia"/>
                <w:color w:val="606266"/>
                <w:kern w:val="0"/>
                <w:sz w:val="22"/>
              </w:rPr>
              <w:br/>
              <w:t>·入园凭证：出游前以电话或者短信的形式提前联系，确认集合时间地点请以通知为准（出行人请务必携带本人身份证）</w:t>
            </w:r>
            <w:r w:rsidRPr="004449F5">
              <w:rPr>
                <w:rFonts w:ascii="宋体" w:eastAsia="宋体" w:hAnsi="宋体" w:cs="Arial" w:hint="eastAsia"/>
                <w:color w:val="606266"/>
                <w:kern w:val="0"/>
                <w:sz w:val="22"/>
              </w:rPr>
              <w:br/>
              <w:t>请</w:t>
            </w:r>
            <w:proofErr w:type="gramStart"/>
            <w:r w:rsidRPr="004449F5">
              <w:rPr>
                <w:rFonts w:ascii="宋体" w:eastAsia="宋体" w:hAnsi="宋体" w:cs="Arial" w:hint="eastAsia"/>
                <w:color w:val="606266"/>
                <w:kern w:val="0"/>
                <w:sz w:val="22"/>
              </w:rPr>
              <w:t>务必按</w:t>
            </w:r>
            <w:proofErr w:type="gramEnd"/>
            <w:r w:rsidRPr="004449F5">
              <w:rPr>
                <w:rFonts w:ascii="宋体" w:eastAsia="宋体" w:hAnsi="宋体" w:cs="Arial" w:hint="eastAsia"/>
                <w:color w:val="606266"/>
                <w:kern w:val="0"/>
                <w:sz w:val="22"/>
              </w:rPr>
              <w:t>讲解场次提前到达窗口，错过讲解时间，自动作废，务必把握好自己的讲解时间。</w:t>
            </w:r>
            <w:r w:rsidRPr="004449F5">
              <w:rPr>
                <w:rFonts w:ascii="宋体" w:eastAsia="宋体" w:hAnsi="宋体" w:cs="Arial" w:hint="eastAsia"/>
                <w:color w:val="606266"/>
                <w:kern w:val="0"/>
                <w:sz w:val="22"/>
              </w:rPr>
              <w:br/>
              <w:t>退款规则：此产品一经购买成功，出游前</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天</w:t>
            </w:r>
            <w:r w:rsidRPr="004449F5">
              <w:rPr>
                <w:rFonts w:ascii="Arial" w:eastAsia="宋体" w:hAnsi="Arial" w:cs="Arial"/>
                <w:color w:val="606266"/>
                <w:kern w:val="0"/>
                <w:sz w:val="22"/>
              </w:rPr>
              <w:t>17</w:t>
            </w:r>
            <w:r w:rsidRPr="004449F5">
              <w:rPr>
                <w:rFonts w:ascii="宋体" w:eastAsia="宋体" w:hAnsi="宋体" w:cs="Arial" w:hint="eastAsia"/>
                <w:color w:val="606266"/>
                <w:kern w:val="0"/>
                <w:sz w:val="22"/>
              </w:rPr>
              <w:t>点之前支持退款，</w:t>
            </w:r>
            <w:r w:rsidRPr="004449F5">
              <w:rPr>
                <w:rFonts w:ascii="Arial" w:eastAsia="宋体" w:hAnsi="Arial" w:cs="Arial"/>
                <w:color w:val="606266"/>
                <w:kern w:val="0"/>
                <w:sz w:val="22"/>
              </w:rPr>
              <w:t>17</w:t>
            </w:r>
            <w:r w:rsidRPr="004449F5">
              <w:rPr>
                <w:rFonts w:ascii="宋体" w:eastAsia="宋体" w:hAnsi="宋体" w:cs="Arial" w:hint="eastAsia"/>
                <w:color w:val="606266"/>
                <w:kern w:val="0"/>
                <w:sz w:val="22"/>
              </w:rPr>
              <w:t>点之后不支持退款</w:t>
            </w:r>
            <w:r w:rsidRPr="004449F5">
              <w:rPr>
                <w:rFonts w:ascii="宋体" w:eastAsia="宋体" w:hAnsi="宋体" w:cs="Arial" w:hint="eastAsia"/>
                <w:color w:val="606266"/>
                <w:kern w:val="0"/>
                <w:sz w:val="22"/>
              </w:rPr>
              <w:br/>
              <w:t>·有效期限：选择的游玩日期当天有效，过期自动作废，出园需入园，需再次购票。</w:t>
            </w:r>
          </w:p>
        </w:tc>
      </w:tr>
      <w:tr w:rsidR="004449F5" w:rsidRPr="004449F5" w:rsidTr="00436260">
        <w:trPr>
          <w:trHeight w:val="585"/>
        </w:trPr>
        <w:tc>
          <w:tcPr>
            <w:tcW w:w="441" w:type="dxa"/>
            <w:vMerge/>
            <w:tcBorders>
              <w:top w:val="nil"/>
              <w:left w:val="nil"/>
              <w:bottom w:val="nil"/>
              <w:right w:val="nil"/>
            </w:tcBorders>
            <w:vAlign w:val="center"/>
            <w:hideMark/>
          </w:tcPr>
          <w:p w:rsidR="004449F5" w:rsidRPr="006D1E7E" w:rsidRDefault="004449F5" w:rsidP="004449F5">
            <w:pPr>
              <w:widowControl/>
              <w:jc w:val="left"/>
              <w:rPr>
                <w:rFonts w:ascii="宋体" w:eastAsia="宋体" w:hAnsi="宋体" w:cs="宋体"/>
                <w:b/>
                <w:color w:val="FF0000"/>
                <w:kern w:val="0"/>
                <w:sz w:val="22"/>
              </w:rPr>
            </w:pPr>
          </w:p>
        </w:tc>
        <w:tc>
          <w:tcPr>
            <w:tcW w:w="2247" w:type="dxa"/>
            <w:tcBorders>
              <w:top w:val="nil"/>
              <w:left w:val="nil"/>
              <w:bottom w:val="single" w:sz="8" w:space="0" w:color="EBEEF5"/>
              <w:right w:val="single" w:sz="8" w:space="0" w:color="EBEEF5"/>
            </w:tcBorders>
            <w:shd w:val="clear" w:color="000000" w:fill="FFFFFF"/>
            <w:vAlign w:val="center"/>
            <w:hideMark/>
          </w:tcPr>
          <w:p w:rsidR="004449F5" w:rsidRPr="004449F5" w:rsidRDefault="004449F5" w:rsidP="004449F5">
            <w:pPr>
              <w:widowControl/>
              <w:jc w:val="center"/>
              <w:rPr>
                <w:rFonts w:ascii="Arial" w:eastAsia="宋体" w:hAnsi="Arial" w:cs="Arial"/>
                <w:color w:val="606266"/>
                <w:kern w:val="0"/>
                <w:sz w:val="22"/>
              </w:rPr>
            </w:pPr>
            <w:r w:rsidRPr="004449F5">
              <w:rPr>
                <w:rFonts w:ascii="Arial" w:eastAsia="宋体" w:hAnsi="Arial" w:cs="Arial"/>
                <w:color w:val="606266"/>
                <w:kern w:val="0"/>
                <w:sz w:val="22"/>
              </w:rPr>
              <w:t>可当天预订，必须在</w:t>
            </w:r>
            <w:r w:rsidRPr="004449F5">
              <w:rPr>
                <w:rFonts w:ascii="Arial" w:eastAsia="宋体" w:hAnsi="Arial" w:cs="Arial"/>
                <w:color w:val="606266"/>
                <w:kern w:val="0"/>
                <w:sz w:val="22"/>
              </w:rPr>
              <w:t> 13</w:t>
            </w:r>
            <w:r w:rsidRPr="004449F5">
              <w:rPr>
                <w:rFonts w:ascii="Arial" w:eastAsia="宋体" w:hAnsi="Arial" w:cs="Arial"/>
                <w:color w:val="606266"/>
                <w:kern w:val="0"/>
                <w:sz w:val="22"/>
              </w:rPr>
              <w:t>点</w:t>
            </w:r>
            <w:r w:rsidRPr="004449F5">
              <w:rPr>
                <w:rFonts w:ascii="Arial" w:eastAsia="宋体" w:hAnsi="Arial" w:cs="Arial"/>
                <w:color w:val="606266"/>
                <w:kern w:val="0"/>
                <w:sz w:val="22"/>
              </w:rPr>
              <w:t> </w:t>
            </w:r>
            <w:r w:rsidRPr="004449F5">
              <w:rPr>
                <w:rFonts w:ascii="Arial" w:eastAsia="宋体" w:hAnsi="Arial" w:cs="Arial"/>
                <w:color w:val="606266"/>
                <w:kern w:val="0"/>
                <w:sz w:val="22"/>
              </w:rPr>
              <w:t>之前下单，</w:t>
            </w:r>
            <w:r w:rsidRPr="004449F5">
              <w:rPr>
                <w:rFonts w:ascii="Arial" w:eastAsia="宋体" w:hAnsi="Arial" w:cs="Arial"/>
                <w:color w:val="606266"/>
                <w:kern w:val="0"/>
                <w:sz w:val="22"/>
              </w:rPr>
              <w:t xml:space="preserve"> </w:t>
            </w:r>
            <w:r w:rsidRPr="004449F5">
              <w:rPr>
                <w:rFonts w:ascii="Arial" w:eastAsia="宋体" w:hAnsi="Arial" w:cs="Arial"/>
                <w:color w:val="606266"/>
                <w:kern w:val="0"/>
                <w:sz w:val="22"/>
              </w:rPr>
              <w:t>要求必须在</w:t>
            </w:r>
            <w:r w:rsidRPr="004449F5">
              <w:rPr>
                <w:rFonts w:ascii="Arial" w:eastAsia="宋体" w:hAnsi="Arial" w:cs="Arial"/>
                <w:color w:val="606266"/>
                <w:kern w:val="0"/>
                <w:sz w:val="22"/>
              </w:rPr>
              <w:t>30</w:t>
            </w:r>
            <w:r w:rsidRPr="004449F5">
              <w:rPr>
                <w:rFonts w:ascii="Arial" w:eastAsia="宋体" w:hAnsi="Arial" w:cs="Arial"/>
                <w:color w:val="606266"/>
                <w:kern w:val="0"/>
                <w:sz w:val="22"/>
              </w:rPr>
              <w:t>分钟内完成在线支付</w:t>
            </w:r>
          </w:p>
        </w:tc>
        <w:tc>
          <w:tcPr>
            <w:tcW w:w="7108" w:type="dxa"/>
            <w:vMerge/>
            <w:tcBorders>
              <w:top w:val="nil"/>
              <w:left w:val="single" w:sz="8" w:space="0" w:color="EBEEF5"/>
              <w:bottom w:val="single" w:sz="8" w:space="0" w:color="EBEEF5"/>
              <w:right w:val="single" w:sz="8" w:space="0" w:color="EBEEF5"/>
            </w:tcBorders>
            <w:vAlign w:val="center"/>
            <w:hideMark/>
          </w:tcPr>
          <w:p w:rsidR="004449F5" w:rsidRPr="004449F5" w:rsidRDefault="004449F5" w:rsidP="00436260">
            <w:pPr>
              <w:widowControl/>
              <w:jc w:val="left"/>
              <w:rPr>
                <w:rFonts w:ascii="Arial" w:eastAsia="宋体" w:hAnsi="Arial" w:cs="Arial"/>
                <w:color w:val="606266"/>
                <w:kern w:val="0"/>
                <w:sz w:val="22"/>
              </w:rPr>
            </w:pPr>
          </w:p>
        </w:tc>
      </w:tr>
      <w:tr w:rsidR="004449F5" w:rsidRPr="004449F5" w:rsidTr="00436260">
        <w:trPr>
          <w:trHeight w:val="570"/>
        </w:trPr>
        <w:tc>
          <w:tcPr>
            <w:tcW w:w="441" w:type="dxa"/>
            <w:vMerge w:val="restart"/>
            <w:tcBorders>
              <w:top w:val="nil"/>
              <w:left w:val="nil"/>
              <w:bottom w:val="nil"/>
              <w:right w:val="nil"/>
            </w:tcBorders>
            <w:shd w:val="clear" w:color="auto" w:fill="auto"/>
            <w:noWrap/>
            <w:vAlign w:val="center"/>
            <w:hideMark/>
          </w:tcPr>
          <w:p w:rsidR="004449F5" w:rsidRPr="006D1E7E" w:rsidRDefault="004449F5" w:rsidP="004449F5">
            <w:pPr>
              <w:widowControl/>
              <w:jc w:val="center"/>
              <w:rPr>
                <w:rFonts w:ascii="宋体" w:eastAsia="宋体" w:hAnsi="宋体" w:cs="宋体"/>
                <w:b/>
                <w:color w:val="FF0000"/>
                <w:kern w:val="0"/>
                <w:sz w:val="22"/>
              </w:rPr>
            </w:pPr>
            <w:r w:rsidRPr="006D1E7E">
              <w:rPr>
                <w:rFonts w:ascii="宋体" w:eastAsia="宋体" w:hAnsi="宋体" w:cs="宋体" w:hint="eastAsia"/>
                <w:b/>
                <w:color w:val="FF0000"/>
                <w:kern w:val="0"/>
                <w:sz w:val="22"/>
              </w:rPr>
              <w:t>套餐二</w:t>
            </w:r>
          </w:p>
        </w:tc>
        <w:tc>
          <w:tcPr>
            <w:tcW w:w="2247" w:type="dxa"/>
            <w:tcBorders>
              <w:top w:val="nil"/>
              <w:left w:val="nil"/>
              <w:bottom w:val="nil"/>
              <w:right w:val="single" w:sz="8" w:space="0" w:color="EBEEF5"/>
            </w:tcBorders>
            <w:shd w:val="clear" w:color="000000" w:fill="FFFFFF"/>
            <w:vAlign w:val="center"/>
            <w:hideMark/>
          </w:tcPr>
          <w:p w:rsidR="004449F5" w:rsidRPr="004449F5" w:rsidRDefault="004449F5" w:rsidP="004449F5">
            <w:pPr>
              <w:widowControl/>
              <w:jc w:val="center"/>
              <w:rPr>
                <w:rFonts w:ascii="Arial" w:eastAsia="宋体" w:hAnsi="Arial" w:cs="Arial"/>
                <w:color w:val="409EFF"/>
                <w:kern w:val="0"/>
                <w:sz w:val="22"/>
              </w:rPr>
            </w:pPr>
            <w:r w:rsidRPr="004449F5">
              <w:rPr>
                <w:rFonts w:ascii="宋体" w:eastAsia="宋体" w:hAnsi="宋体" w:cs="Arial" w:hint="eastAsia"/>
                <w:color w:val="409EFF"/>
                <w:kern w:val="0"/>
                <w:sz w:val="22"/>
              </w:rPr>
              <w:t>（</w:t>
            </w:r>
            <w:r w:rsidRPr="004449F5">
              <w:rPr>
                <w:rFonts w:ascii="Arial" w:eastAsia="宋体" w:hAnsi="Arial" w:cs="Arial"/>
                <w:color w:val="409EFF"/>
                <w:kern w:val="0"/>
                <w:sz w:val="22"/>
              </w:rPr>
              <w:t>10:00</w:t>
            </w:r>
            <w:r w:rsidRPr="004449F5">
              <w:rPr>
                <w:rFonts w:ascii="宋体" w:eastAsia="宋体" w:hAnsi="宋体" w:cs="Arial" w:hint="eastAsia"/>
                <w:color w:val="409EFF"/>
                <w:kern w:val="0"/>
                <w:sz w:val="22"/>
              </w:rPr>
              <w:t>讲解场次</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不含门票单讲解）陕西历史博物基本馆</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珍宝馆人工讲解</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耳麦（不含</w:t>
            </w:r>
            <w:proofErr w:type="gramStart"/>
            <w:r w:rsidRPr="004449F5">
              <w:rPr>
                <w:rFonts w:ascii="宋体" w:eastAsia="宋体" w:hAnsi="宋体" w:cs="Arial" w:hint="eastAsia"/>
                <w:color w:val="409EFF"/>
                <w:kern w:val="0"/>
                <w:sz w:val="22"/>
              </w:rPr>
              <w:t>陕历博</w:t>
            </w:r>
            <w:proofErr w:type="gramEnd"/>
            <w:r w:rsidRPr="004449F5">
              <w:rPr>
                <w:rFonts w:ascii="宋体" w:eastAsia="宋体" w:hAnsi="宋体" w:cs="Arial" w:hint="eastAsia"/>
                <w:color w:val="409EFF"/>
                <w:kern w:val="0"/>
                <w:sz w:val="22"/>
              </w:rPr>
              <w:t>门票）</w:t>
            </w:r>
          </w:p>
        </w:tc>
        <w:tc>
          <w:tcPr>
            <w:tcW w:w="7108" w:type="dxa"/>
            <w:vMerge w:val="restart"/>
            <w:tcBorders>
              <w:top w:val="nil"/>
              <w:left w:val="single" w:sz="8" w:space="0" w:color="EBEEF5"/>
              <w:bottom w:val="single" w:sz="8" w:space="0" w:color="EBEEF5"/>
              <w:right w:val="single" w:sz="8" w:space="0" w:color="EBEEF5"/>
            </w:tcBorders>
            <w:shd w:val="clear" w:color="000000" w:fill="FFFFFF"/>
            <w:vAlign w:val="center"/>
            <w:hideMark/>
          </w:tcPr>
          <w:p w:rsidR="004449F5" w:rsidRPr="004449F5" w:rsidRDefault="004449F5" w:rsidP="007021CB">
            <w:pPr>
              <w:widowControl/>
              <w:jc w:val="left"/>
              <w:rPr>
                <w:rFonts w:ascii="Arial" w:eastAsia="宋体" w:hAnsi="Arial" w:cs="Arial"/>
                <w:color w:val="606266"/>
                <w:kern w:val="0"/>
                <w:sz w:val="22"/>
              </w:rPr>
            </w:pPr>
            <w:r w:rsidRPr="004449F5">
              <w:rPr>
                <w:rFonts w:ascii="宋体" w:eastAsia="宋体" w:hAnsi="宋体" w:cs="Arial" w:hint="eastAsia"/>
                <w:color w:val="606266"/>
                <w:kern w:val="0"/>
                <w:sz w:val="22"/>
              </w:rPr>
              <w:t>《本产品预订协议》</w:t>
            </w:r>
            <w:r w:rsidRPr="004449F5">
              <w:rPr>
                <w:rFonts w:ascii="宋体" w:eastAsia="宋体" w:hAnsi="宋体" w:cs="Arial" w:hint="eastAsia"/>
                <w:color w:val="606266"/>
                <w:kern w:val="0"/>
                <w:sz w:val="22"/>
              </w:rPr>
              <w:br/>
              <w:t>·费用包含：【不含门票】</w:t>
            </w:r>
            <w:r w:rsidRPr="004449F5">
              <w:rPr>
                <w:rFonts w:ascii="Arial" w:eastAsia="宋体" w:hAnsi="Arial" w:cs="Arial"/>
                <w:color w:val="606266"/>
                <w:kern w:val="0"/>
                <w:sz w:val="22"/>
              </w:rPr>
              <w:t>10:00</w:t>
            </w:r>
            <w:r w:rsidRPr="004449F5">
              <w:rPr>
                <w:rFonts w:ascii="宋体" w:eastAsia="宋体" w:hAnsi="宋体" w:cs="Arial" w:hint="eastAsia"/>
                <w:color w:val="606266"/>
                <w:kern w:val="0"/>
                <w:sz w:val="22"/>
              </w:rPr>
              <w:t>场人工讲解票</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张，含基本馆讲解</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次、珍宝馆讲解</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次，含耳机，不低于</w:t>
            </w:r>
            <w:r w:rsidRPr="004449F5">
              <w:rPr>
                <w:rFonts w:ascii="Arial" w:eastAsia="宋体" w:hAnsi="Arial" w:cs="Arial"/>
                <w:color w:val="606266"/>
                <w:kern w:val="0"/>
                <w:sz w:val="22"/>
              </w:rPr>
              <w:t>120</w:t>
            </w:r>
            <w:r w:rsidRPr="004449F5">
              <w:rPr>
                <w:rFonts w:ascii="宋体" w:eastAsia="宋体" w:hAnsi="宋体" w:cs="Arial" w:hint="eastAsia"/>
                <w:color w:val="606266"/>
                <w:kern w:val="0"/>
                <w:sz w:val="22"/>
              </w:rPr>
              <w:t>分钟讲解</w:t>
            </w:r>
            <w:r w:rsidRPr="004449F5">
              <w:rPr>
                <w:rFonts w:ascii="宋体" w:eastAsia="宋体" w:hAnsi="宋体" w:cs="Arial" w:hint="eastAsia"/>
                <w:color w:val="606266"/>
                <w:kern w:val="0"/>
                <w:sz w:val="22"/>
              </w:rPr>
              <w:br/>
              <w:t>其它协议：同上（套餐一）</w:t>
            </w:r>
          </w:p>
        </w:tc>
      </w:tr>
      <w:tr w:rsidR="004449F5" w:rsidRPr="004449F5" w:rsidTr="00436260">
        <w:trPr>
          <w:trHeight w:val="585"/>
        </w:trPr>
        <w:tc>
          <w:tcPr>
            <w:tcW w:w="441" w:type="dxa"/>
            <w:vMerge/>
            <w:tcBorders>
              <w:top w:val="nil"/>
              <w:left w:val="nil"/>
              <w:bottom w:val="nil"/>
              <w:right w:val="nil"/>
            </w:tcBorders>
            <w:vAlign w:val="center"/>
            <w:hideMark/>
          </w:tcPr>
          <w:p w:rsidR="004449F5" w:rsidRPr="006D1E7E" w:rsidRDefault="004449F5" w:rsidP="004449F5">
            <w:pPr>
              <w:widowControl/>
              <w:jc w:val="left"/>
              <w:rPr>
                <w:rFonts w:ascii="宋体" w:eastAsia="宋体" w:hAnsi="宋体" w:cs="宋体"/>
                <w:b/>
                <w:color w:val="FF0000"/>
                <w:kern w:val="0"/>
                <w:sz w:val="22"/>
              </w:rPr>
            </w:pPr>
          </w:p>
        </w:tc>
        <w:tc>
          <w:tcPr>
            <w:tcW w:w="2247" w:type="dxa"/>
            <w:tcBorders>
              <w:top w:val="nil"/>
              <w:left w:val="nil"/>
              <w:bottom w:val="single" w:sz="8" w:space="0" w:color="EBEEF5"/>
              <w:right w:val="single" w:sz="8" w:space="0" w:color="EBEEF5"/>
            </w:tcBorders>
            <w:shd w:val="clear" w:color="000000" w:fill="FFFFFF"/>
            <w:vAlign w:val="center"/>
            <w:hideMark/>
          </w:tcPr>
          <w:p w:rsidR="004449F5" w:rsidRPr="004449F5" w:rsidRDefault="004449F5" w:rsidP="004449F5">
            <w:pPr>
              <w:widowControl/>
              <w:jc w:val="center"/>
              <w:rPr>
                <w:rFonts w:ascii="Arial" w:eastAsia="宋体" w:hAnsi="Arial" w:cs="Arial"/>
                <w:color w:val="606266"/>
                <w:kern w:val="0"/>
                <w:sz w:val="22"/>
              </w:rPr>
            </w:pPr>
            <w:r w:rsidRPr="004449F5">
              <w:rPr>
                <w:rFonts w:ascii="Arial" w:eastAsia="宋体" w:hAnsi="Arial" w:cs="Arial"/>
                <w:color w:val="606266"/>
                <w:kern w:val="0"/>
                <w:sz w:val="22"/>
              </w:rPr>
              <w:t>可当天预订，必须在</w:t>
            </w:r>
            <w:r w:rsidRPr="004449F5">
              <w:rPr>
                <w:rFonts w:ascii="Arial" w:eastAsia="宋体" w:hAnsi="Arial" w:cs="Arial"/>
                <w:color w:val="606266"/>
                <w:kern w:val="0"/>
                <w:sz w:val="22"/>
              </w:rPr>
              <w:t> 24</w:t>
            </w:r>
            <w:r w:rsidRPr="004449F5">
              <w:rPr>
                <w:rFonts w:ascii="Arial" w:eastAsia="宋体" w:hAnsi="Arial" w:cs="Arial"/>
                <w:color w:val="606266"/>
                <w:kern w:val="0"/>
                <w:sz w:val="22"/>
              </w:rPr>
              <w:t>点</w:t>
            </w:r>
            <w:r w:rsidRPr="004449F5">
              <w:rPr>
                <w:rFonts w:ascii="Arial" w:eastAsia="宋体" w:hAnsi="Arial" w:cs="Arial"/>
                <w:color w:val="606266"/>
                <w:kern w:val="0"/>
                <w:sz w:val="22"/>
              </w:rPr>
              <w:t> </w:t>
            </w:r>
            <w:r w:rsidRPr="004449F5">
              <w:rPr>
                <w:rFonts w:ascii="Arial" w:eastAsia="宋体" w:hAnsi="Arial" w:cs="Arial"/>
                <w:color w:val="606266"/>
                <w:kern w:val="0"/>
                <w:sz w:val="22"/>
              </w:rPr>
              <w:t>之前下单，</w:t>
            </w:r>
            <w:r w:rsidRPr="004449F5">
              <w:rPr>
                <w:rFonts w:ascii="Arial" w:eastAsia="宋体" w:hAnsi="Arial" w:cs="Arial"/>
                <w:color w:val="606266"/>
                <w:kern w:val="0"/>
                <w:sz w:val="22"/>
              </w:rPr>
              <w:t xml:space="preserve"> </w:t>
            </w:r>
            <w:r w:rsidRPr="004449F5">
              <w:rPr>
                <w:rFonts w:ascii="Arial" w:eastAsia="宋体" w:hAnsi="Arial" w:cs="Arial"/>
                <w:color w:val="606266"/>
                <w:kern w:val="0"/>
                <w:sz w:val="22"/>
              </w:rPr>
              <w:t>要求必须在</w:t>
            </w:r>
            <w:r w:rsidRPr="004449F5">
              <w:rPr>
                <w:rFonts w:ascii="Arial" w:eastAsia="宋体" w:hAnsi="Arial" w:cs="Arial"/>
                <w:color w:val="606266"/>
                <w:kern w:val="0"/>
                <w:sz w:val="22"/>
              </w:rPr>
              <w:t>30</w:t>
            </w:r>
            <w:r w:rsidRPr="004449F5">
              <w:rPr>
                <w:rFonts w:ascii="Arial" w:eastAsia="宋体" w:hAnsi="Arial" w:cs="Arial"/>
                <w:color w:val="606266"/>
                <w:kern w:val="0"/>
                <w:sz w:val="22"/>
              </w:rPr>
              <w:t>分钟内完成在线支付</w:t>
            </w:r>
          </w:p>
        </w:tc>
        <w:tc>
          <w:tcPr>
            <w:tcW w:w="7108" w:type="dxa"/>
            <w:vMerge/>
            <w:tcBorders>
              <w:top w:val="nil"/>
              <w:left w:val="single" w:sz="8" w:space="0" w:color="EBEEF5"/>
              <w:bottom w:val="single" w:sz="8" w:space="0" w:color="EBEEF5"/>
              <w:right w:val="single" w:sz="8" w:space="0" w:color="EBEEF5"/>
            </w:tcBorders>
            <w:vAlign w:val="center"/>
            <w:hideMark/>
          </w:tcPr>
          <w:p w:rsidR="004449F5" w:rsidRPr="004449F5" w:rsidRDefault="004449F5" w:rsidP="00436260">
            <w:pPr>
              <w:widowControl/>
              <w:jc w:val="left"/>
              <w:rPr>
                <w:rFonts w:ascii="Arial" w:eastAsia="宋体" w:hAnsi="Arial" w:cs="Arial"/>
                <w:color w:val="606266"/>
                <w:kern w:val="0"/>
                <w:sz w:val="22"/>
              </w:rPr>
            </w:pPr>
          </w:p>
        </w:tc>
      </w:tr>
      <w:tr w:rsidR="004449F5" w:rsidRPr="004449F5" w:rsidTr="00436260">
        <w:trPr>
          <w:trHeight w:val="570"/>
        </w:trPr>
        <w:tc>
          <w:tcPr>
            <w:tcW w:w="441" w:type="dxa"/>
            <w:vMerge w:val="restart"/>
            <w:tcBorders>
              <w:top w:val="nil"/>
              <w:left w:val="nil"/>
              <w:bottom w:val="nil"/>
              <w:right w:val="nil"/>
            </w:tcBorders>
            <w:shd w:val="clear" w:color="auto" w:fill="auto"/>
            <w:noWrap/>
            <w:vAlign w:val="center"/>
            <w:hideMark/>
          </w:tcPr>
          <w:p w:rsidR="004449F5" w:rsidRPr="006D1E7E" w:rsidRDefault="004449F5" w:rsidP="004449F5">
            <w:pPr>
              <w:widowControl/>
              <w:jc w:val="center"/>
              <w:rPr>
                <w:rFonts w:ascii="宋体" w:eastAsia="宋体" w:hAnsi="宋体" w:cs="宋体"/>
                <w:b/>
                <w:color w:val="FF0000"/>
                <w:kern w:val="0"/>
                <w:sz w:val="22"/>
              </w:rPr>
            </w:pPr>
            <w:r w:rsidRPr="006D1E7E">
              <w:rPr>
                <w:rFonts w:ascii="宋体" w:eastAsia="宋体" w:hAnsi="宋体" w:cs="宋体" w:hint="eastAsia"/>
                <w:b/>
                <w:color w:val="FF0000"/>
                <w:kern w:val="0"/>
                <w:sz w:val="22"/>
              </w:rPr>
              <w:t>套餐三</w:t>
            </w:r>
          </w:p>
        </w:tc>
        <w:tc>
          <w:tcPr>
            <w:tcW w:w="2247" w:type="dxa"/>
            <w:tcBorders>
              <w:top w:val="nil"/>
              <w:left w:val="nil"/>
              <w:bottom w:val="nil"/>
              <w:right w:val="single" w:sz="8" w:space="0" w:color="EBEEF5"/>
            </w:tcBorders>
            <w:shd w:val="clear" w:color="000000" w:fill="FFFFFF"/>
            <w:vAlign w:val="center"/>
            <w:hideMark/>
          </w:tcPr>
          <w:p w:rsidR="004449F5" w:rsidRPr="004449F5" w:rsidRDefault="004449F5" w:rsidP="004449F5">
            <w:pPr>
              <w:widowControl/>
              <w:jc w:val="center"/>
              <w:rPr>
                <w:rFonts w:ascii="Arial" w:eastAsia="宋体" w:hAnsi="Arial" w:cs="Arial"/>
                <w:color w:val="409EFF"/>
                <w:kern w:val="0"/>
                <w:sz w:val="22"/>
              </w:rPr>
            </w:pPr>
            <w:r w:rsidRPr="004449F5">
              <w:rPr>
                <w:rFonts w:ascii="宋体" w:eastAsia="宋体" w:hAnsi="宋体" w:cs="Arial" w:hint="eastAsia"/>
                <w:color w:val="409EFF"/>
                <w:kern w:val="0"/>
                <w:sz w:val="22"/>
              </w:rPr>
              <w:t>【</w:t>
            </w:r>
            <w:r w:rsidRPr="004449F5">
              <w:rPr>
                <w:rFonts w:ascii="Arial" w:eastAsia="宋体" w:hAnsi="Arial" w:cs="Arial"/>
                <w:color w:val="409EFF"/>
                <w:kern w:val="0"/>
                <w:sz w:val="22"/>
              </w:rPr>
              <w:t>14:00</w:t>
            </w:r>
            <w:r w:rsidRPr="004449F5">
              <w:rPr>
                <w:rFonts w:ascii="宋体" w:eastAsia="宋体" w:hAnsi="宋体" w:cs="Arial" w:hint="eastAsia"/>
                <w:color w:val="409EFF"/>
                <w:kern w:val="0"/>
                <w:sz w:val="22"/>
              </w:rPr>
              <w:t>讲解场次】陕西历史博物馆基本馆</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珍宝馆成人票</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人工讲解</w:t>
            </w:r>
            <w:r w:rsidRPr="004449F5">
              <w:rPr>
                <w:rFonts w:ascii="Arial" w:eastAsia="宋体" w:hAnsi="Arial" w:cs="Arial"/>
                <w:color w:val="409EFF"/>
                <w:kern w:val="0"/>
                <w:sz w:val="22"/>
              </w:rPr>
              <w:t>+</w:t>
            </w:r>
            <w:proofErr w:type="gramStart"/>
            <w:r w:rsidRPr="004449F5">
              <w:rPr>
                <w:rFonts w:ascii="宋体" w:eastAsia="宋体" w:hAnsi="宋体" w:cs="Arial" w:hint="eastAsia"/>
                <w:color w:val="409EFF"/>
                <w:kern w:val="0"/>
                <w:sz w:val="22"/>
              </w:rPr>
              <w:t>耳麦</w:t>
            </w:r>
            <w:proofErr w:type="gramEnd"/>
          </w:p>
        </w:tc>
        <w:tc>
          <w:tcPr>
            <w:tcW w:w="7108" w:type="dxa"/>
            <w:vMerge w:val="restart"/>
            <w:tcBorders>
              <w:top w:val="nil"/>
              <w:left w:val="single" w:sz="8" w:space="0" w:color="EBEEF5"/>
              <w:bottom w:val="single" w:sz="8" w:space="0" w:color="EBEEF5"/>
              <w:right w:val="single" w:sz="8" w:space="0" w:color="EBEEF5"/>
            </w:tcBorders>
            <w:shd w:val="clear" w:color="000000" w:fill="FFFFFF"/>
            <w:vAlign w:val="center"/>
            <w:hideMark/>
          </w:tcPr>
          <w:p w:rsidR="004449F5" w:rsidRPr="004449F5" w:rsidRDefault="004449F5" w:rsidP="00436260">
            <w:pPr>
              <w:widowControl/>
              <w:jc w:val="left"/>
              <w:rPr>
                <w:rFonts w:ascii="宋体" w:eastAsia="宋体" w:hAnsi="宋体" w:cs="宋体"/>
                <w:color w:val="606266"/>
                <w:kern w:val="0"/>
                <w:sz w:val="22"/>
              </w:rPr>
            </w:pPr>
            <w:r w:rsidRPr="004449F5">
              <w:rPr>
                <w:rFonts w:ascii="宋体" w:eastAsia="宋体" w:hAnsi="宋体" w:cs="宋体" w:hint="eastAsia"/>
                <w:color w:val="606266"/>
                <w:kern w:val="0"/>
                <w:sz w:val="22"/>
              </w:rPr>
              <w:t>《本产品预订协议》</w:t>
            </w:r>
            <w:r w:rsidRPr="004449F5">
              <w:rPr>
                <w:rFonts w:ascii="宋体" w:eastAsia="宋体" w:hAnsi="宋体" w:cs="宋体" w:hint="eastAsia"/>
                <w:color w:val="606266"/>
                <w:kern w:val="0"/>
                <w:sz w:val="22"/>
              </w:rPr>
              <w:br/>
              <w:t>·门票包含：【14:00讲解场次】陕西历史博物馆1份~含陕西历史博物馆基本馆 +珍宝馆成人票1张、基本馆人工讲解1次、珍宝馆人工讲解1次。含耳机，不低于120分钟讲解。</w:t>
            </w:r>
            <w:proofErr w:type="spellStart"/>
            <w:r w:rsidRPr="004449F5">
              <w:rPr>
                <w:rFonts w:ascii="宋体" w:eastAsia="宋体" w:hAnsi="宋体" w:cs="宋体" w:hint="eastAsia"/>
                <w:color w:val="606266"/>
                <w:kern w:val="0"/>
                <w:sz w:val="22"/>
              </w:rPr>
              <w:t>ps</w:t>
            </w:r>
            <w:proofErr w:type="spellEnd"/>
            <w:r w:rsidRPr="004449F5">
              <w:rPr>
                <w:rFonts w:ascii="宋体" w:eastAsia="宋体" w:hAnsi="宋体" w:cs="宋体" w:hint="eastAsia"/>
                <w:color w:val="606266"/>
                <w:kern w:val="0"/>
                <w:sz w:val="22"/>
              </w:rPr>
              <w:t>:讲解</w:t>
            </w:r>
            <w:proofErr w:type="gramStart"/>
            <w:r w:rsidRPr="004449F5">
              <w:rPr>
                <w:rFonts w:ascii="宋体" w:eastAsia="宋体" w:hAnsi="宋体" w:cs="宋体" w:hint="eastAsia"/>
                <w:color w:val="606266"/>
                <w:kern w:val="0"/>
                <w:sz w:val="22"/>
              </w:rPr>
              <w:t>结束后散团</w:t>
            </w:r>
            <w:proofErr w:type="gramEnd"/>
            <w:r w:rsidRPr="004449F5">
              <w:rPr>
                <w:rFonts w:ascii="宋体" w:eastAsia="宋体" w:hAnsi="宋体" w:cs="宋体" w:hint="eastAsia"/>
                <w:color w:val="606266"/>
                <w:kern w:val="0"/>
                <w:sz w:val="22"/>
              </w:rPr>
              <w:t>，游客可自行继续游览基本馆、珍宝馆</w:t>
            </w:r>
            <w:r w:rsidRPr="004449F5">
              <w:rPr>
                <w:rFonts w:ascii="宋体" w:eastAsia="宋体" w:hAnsi="宋体" w:cs="宋体" w:hint="eastAsia"/>
                <w:color w:val="606266"/>
                <w:kern w:val="0"/>
                <w:sz w:val="22"/>
              </w:rPr>
              <w:br/>
              <w:t>·入园凭证：出游前以电话或者短信的形式提前联系，确认集合时间地点请以通知为准（出行人请务必携带本人身份证）实名制出票，务必携带每位出游人身份证，不携带身份证造成无法出票后果自负</w:t>
            </w:r>
            <w:r w:rsidRPr="004449F5">
              <w:rPr>
                <w:rFonts w:ascii="宋体" w:eastAsia="宋体" w:hAnsi="宋体" w:cs="宋体" w:hint="eastAsia"/>
                <w:color w:val="606266"/>
                <w:kern w:val="0"/>
                <w:sz w:val="22"/>
              </w:rPr>
              <w:br/>
              <w:t>·【讲解时间】：讲解场次14:00请提前到达换票地点，错过讲解时间，本票自动作废，务必把握好自己的讲解时间。</w:t>
            </w:r>
            <w:r w:rsidRPr="004449F5">
              <w:rPr>
                <w:rFonts w:ascii="宋体" w:eastAsia="宋体" w:hAnsi="宋体" w:cs="宋体" w:hint="eastAsia"/>
                <w:color w:val="606266"/>
                <w:kern w:val="0"/>
                <w:sz w:val="22"/>
              </w:rPr>
              <w:br/>
              <w:t>·有效期限：选择的游玩日期当天有效，过期自动作废，出园需入园，需再次购票。</w:t>
            </w:r>
            <w:r w:rsidRPr="004449F5">
              <w:rPr>
                <w:rFonts w:ascii="宋体" w:eastAsia="宋体" w:hAnsi="宋体" w:cs="宋体" w:hint="eastAsia"/>
                <w:color w:val="606266"/>
                <w:kern w:val="0"/>
                <w:sz w:val="22"/>
              </w:rPr>
              <w:br/>
              <w:t>·退款规则：此产品一经购买成功，不接受任何条件的退款和</w:t>
            </w:r>
            <w:proofErr w:type="gramStart"/>
            <w:r w:rsidRPr="004449F5">
              <w:rPr>
                <w:rFonts w:ascii="宋体" w:eastAsia="宋体" w:hAnsi="宋体" w:cs="宋体" w:hint="eastAsia"/>
                <w:color w:val="606266"/>
                <w:kern w:val="0"/>
                <w:sz w:val="22"/>
              </w:rPr>
              <w:t>改期请谨慎</w:t>
            </w:r>
            <w:proofErr w:type="gramEnd"/>
            <w:r w:rsidRPr="004449F5">
              <w:rPr>
                <w:rFonts w:ascii="宋体" w:eastAsia="宋体" w:hAnsi="宋体" w:cs="宋体" w:hint="eastAsia"/>
                <w:color w:val="606266"/>
                <w:kern w:val="0"/>
                <w:sz w:val="22"/>
              </w:rPr>
              <w:t>购买，如有不便请谅解！购买成功后请尽快在有效期内使用，逾期自动作废。</w:t>
            </w:r>
            <w:r w:rsidRPr="004449F5">
              <w:rPr>
                <w:rFonts w:ascii="宋体" w:eastAsia="宋体" w:hAnsi="宋体" w:cs="宋体" w:hint="eastAsia"/>
                <w:color w:val="606266"/>
                <w:kern w:val="0"/>
                <w:sz w:val="22"/>
              </w:rPr>
              <w:br/>
              <w:t>·优惠政策：1.4米以下儿童免票，由成人陪伴可进入馆内；</w:t>
            </w:r>
            <w:r w:rsidRPr="004449F5">
              <w:rPr>
                <w:rFonts w:ascii="宋体" w:eastAsia="宋体" w:hAnsi="宋体" w:cs="宋体" w:hint="eastAsia"/>
                <w:color w:val="606266"/>
                <w:kern w:val="0"/>
                <w:sz w:val="22"/>
              </w:rPr>
              <w:br/>
              <w:t>特别提醒：1.老人65岁以上或有军官证或残疾证需提前一天在陕西历史博物馆官方网站进行门票预约，预约成功之后凭本人二代身份证到陕西历史博物馆南门西侧“自助取票”窗口办理取票业务，否则无法领票参观。</w:t>
            </w:r>
            <w:r w:rsidRPr="004449F5">
              <w:rPr>
                <w:rFonts w:ascii="宋体" w:eastAsia="宋体" w:hAnsi="宋体" w:cs="宋体" w:hint="eastAsia"/>
                <w:color w:val="606266"/>
                <w:kern w:val="0"/>
                <w:sz w:val="22"/>
              </w:rPr>
              <w:br/>
              <w:t>2.80岁以上老人不可线上进行预约直接刷身份证入园，但需有一名监护人同时陪同参观（陪同人员需提前一天在陕西历史博物馆官方网站进行门票预约）。</w:t>
            </w:r>
            <w:r w:rsidRPr="004449F5">
              <w:rPr>
                <w:rFonts w:ascii="宋体" w:eastAsia="宋体" w:hAnsi="宋体" w:cs="宋体" w:hint="eastAsia"/>
                <w:color w:val="606266"/>
                <w:kern w:val="0"/>
                <w:sz w:val="22"/>
              </w:rPr>
              <w:br/>
            </w:r>
            <w:r w:rsidRPr="004449F5">
              <w:rPr>
                <w:rFonts w:ascii="宋体" w:eastAsia="宋体" w:hAnsi="宋体" w:cs="宋体" w:hint="eastAsia"/>
                <w:color w:val="606266"/>
                <w:kern w:val="0"/>
                <w:sz w:val="22"/>
              </w:rPr>
              <w:lastRenderedPageBreak/>
              <w:t>·重要提示：1.为保证取票、入园顺利，预订时请务必填写真实姓名、手机号码等信息。2.历史博物馆可承受人流量有限，可能遇到景区游客满负荷不给取票的情况。3.遇到景区限</w:t>
            </w:r>
            <w:proofErr w:type="gramStart"/>
            <w:r w:rsidRPr="004449F5">
              <w:rPr>
                <w:rFonts w:ascii="宋体" w:eastAsia="宋体" w:hAnsi="宋体" w:cs="宋体" w:hint="eastAsia"/>
                <w:color w:val="606266"/>
                <w:kern w:val="0"/>
                <w:sz w:val="22"/>
              </w:rPr>
              <w:t>流停票</w:t>
            </w:r>
            <w:proofErr w:type="gramEnd"/>
            <w:r w:rsidRPr="004449F5">
              <w:rPr>
                <w:rFonts w:ascii="宋体" w:eastAsia="宋体" w:hAnsi="宋体" w:cs="宋体" w:hint="eastAsia"/>
                <w:color w:val="606266"/>
                <w:kern w:val="0"/>
                <w:sz w:val="22"/>
              </w:rPr>
              <w:t>等不可控因素，还请您耐心等待。4.讲解场次14:30请准时到达换票地点，错过讲解时间，本票自动作废，务必把握好自己的讲解时间。5.取票未携带下单预留所有出游人本人身份证，导致无法入园的，后果自负</w:t>
            </w:r>
            <w:r w:rsidRPr="004449F5">
              <w:rPr>
                <w:rFonts w:ascii="宋体" w:eastAsia="宋体" w:hAnsi="宋体" w:cs="宋体" w:hint="eastAsia"/>
                <w:color w:val="606266"/>
                <w:kern w:val="0"/>
                <w:sz w:val="22"/>
              </w:rPr>
              <w:br/>
              <w:t>·短信说明：请保持手机号畅通及关注取票短信是否被归到垃圾短信或360等软件拦截，如未收到短信请联系客服重发。</w:t>
            </w:r>
          </w:p>
        </w:tc>
      </w:tr>
      <w:tr w:rsidR="004449F5" w:rsidRPr="004449F5" w:rsidTr="00436260">
        <w:trPr>
          <w:trHeight w:val="300"/>
        </w:trPr>
        <w:tc>
          <w:tcPr>
            <w:tcW w:w="441" w:type="dxa"/>
            <w:vMerge/>
            <w:tcBorders>
              <w:top w:val="nil"/>
              <w:left w:val="nil"/>
              <w:bottom w:val="nil"/>
              <w:right w:val="nil"/>
            </w:tcBorders>
            <w:vAlign w:val="center"/>
            <w:hideMark/>
          </w:tcPr>
          <w:p w:rsidR="004449F5" w:rsidRPr="006D1E7E" w:rsidRDefault="004449F5" w:rsidP="004449F5">
            <w:pPr>
              <w:widowControl/>
              <w:jc w:val="left"/>
              <w:rPr>
                <w:rFonts w:ascii="宋体" w:eastAsia="宋体" w:hAnsi="宋体" w:cs="宋体"/>
                <w:b/>
                <w:color w:val="FF0000"/>
                <w:kern w:val="0"/>
                <w:sz w:val="22"/>
              </w:rPr>
            </w:pPr>
          </w:p>
        </w:tc>
        <w:tc>
          <w:tcPr>
            <w:tcW w:w="2247" w:type="dxa"/>
            <w:tcBorders>
              <w:top w:val="nil"/>
              <w:left w:val="nil"/>
              <w:bottom w:val="single" w:sz="8" w:space="0" w:color="EBEEF5"/>
              <w:right w:val="single" w:sz="8" w:space="0" w:color="EBEEF5"/>
            </w:tcBorders>
            <w:shd w:val="clear" w:color="000000" w:fill="FFFFFF"/>
            <w:vAlign w:val="center"/>
            <w:hideMark/>
          </w:tcPr>
          <w:p w:rsidR="004449F5" w:rsidRPr="004449F5" w:rsidRDefault="004449F5" w:rsidP="004449F5">
            <w:pPr>
              <w:widowControl/>
              <w:jc w:val="center"/>
              <w:rPr>
                <w:rFonts w:ascii="Arial" w:eastAsia="宋体" w:hAnsi="Arial" w:cs="Arial"/>
                <w:color w:val="606266"/>
                <w:kern w:val="0"/>
                <w:sz w:val="22"/>
              </w:rPr>
            </w:pPr>
            <w:r w:rsidRPr="004449F5">
              <w:rPr>
                <w:rFonts w:ascii="Arial" w:eastAsia="宋体" w:hAnsi="Arial" w:cs="Arial"/>
                <w:color w:val="606266"/>
                <w:kern w:val="0"/>
                <w:sz w:val="22"/>
              </w:rPr>
              <w:t>需提前</w:t>
            </w:r>
            <w:r w:rsidRPr="004449F5">
              <w:rPr>
                <w:rFonts w:ascii="Arial" w:eastAsia="宋体" w:hAnsi="Arial" w:cs="Arial"/>
                <w:color w:val="606266"/>
                <w:kern w:val="0"/>
                <w:sz w:val="22"/>
              </w:rPr>
              <w:t>1</w:t>
            </w:r>
            <w:r w:rsidRPr="004449F5">
              <w:rPr>
                <w:rFonts w:ascii="Arial" w:eastAsia="宋体" w:hAnsi="Arial" w:cs="Arial"/>
                <w:color w:val="606266"/>
                <w:kern w:val="0"/>
                <w:sz w:val="22"/>
              </w:rPr>
              <w:t>天预订</w:t>
            </w:r>
          </w:p>
        </w:tc>
        <w:tc>
          <w:tcPr>
            <w:tcW w:w="7108" w:type="dxa"/>
            <w:vMerge/>
            <w:tcBorders>
              <w:top w:val="nil"/>
              <w:left w:val="single" w:sz="8" w:space="0" w:color="EBEEF5"/>
              <w:bottom w:val="single" w:sz="8" w:space="0" w:color="EBEEF5"/>
              <w:right w:val="single" w:sz="8" w:space="0" w:color="EBEEF5"/>
            </w:tcBorders>
            <w:vAlign w:val="center"/>
            <w:hideMark/>
          </w:tcPr>
          <w:p w:rsidR="004449F5" w:rsidRPr="004449F5" w:rsidRDefault="004449F5" w:rsidP="00436260">
            <w:pPr>
              <w:widowControl/>
              <w:jc w:val="left"/>
              <w:rPr>
                <w:rFonts w:ascii="宋体" w:eastAsia="宋体" w:hAnsi="宋体" w:cs="宋体"/>
                <w:color w:val="606266"/>
                <w:kern w:val="0"/>
                <w:sz w:val="22"/>
              </w:rPr>
            </w:pPr>
          </w:p>
        </w:tc>
      </w:tr>
      <w:tr w:rsidR="004449F5" w:rsidRPr="004449F5" w:rsidTr="00436260">
        <w:trPr>
          <w:trHeight w:val="570"/>
        </w:trPr>
        <w:tc>
          <w:tcPr>
            <w:tcW w:w="441" w:type="dxa"/>
            <w:vMerge w:val="restart"/>
            <w:tcBorders>
              <w:top w:val="nil"/>
              <w:left w:val="nil"/>
              <w:bottom w:val="nil"/>
              <w:right w:val="nil"/>
            </w:tcBorders>
            <w:shd w:val="clear" w:color="auto" w:fill="auto"/>
            <w:noWrap/>
            <w:vAlign w:val="center"/>
            <w:hideMark/>
          </w:tcPr>
          <w:p w:rsidR="004449F5" w:rsidRPr="006D1E7E" w:rsidRDefault="004449F5" w:rsidP="004449F5">
            <w:pPr>
              <w:widowControl/>
              <w:jc w:val="center"/>
              <w:rPr>
                <w:rFonts w:ascii="宋体" w:eastAsia="宋体" w:hAnsi="宋体" w:cs="宋体"/>
                <w:b/>
                <w:color w:val="FF0000"/>
                <w:kern w:val="0"/>
                <w:sz w:val="22"/>
              </w:rPr>
            </w:pPr>
            <w:proofErr w:type="gramStart"/>
            <w:r w:rsidRPr="006D1E7E">
              <w:rPr>
                <w:rFonts w:ascii="宋体" w:eastAsia="宋体" w:hAnsi="宋体" w:cs="宋体" w:hint="eastAsia"/>
                <w:b/>
                <w:color w:val="FF0000"/>
                <w:kern w:val="0"/>
                <w:sz w:val="22"/>
              </w:rPr>
              <w:lastRenderedPageBreak/>
              <w:t>套餐四</w:t>
            </w:r>
            <w:proofErr w:type="gramEnd"/>
          </w:p>
        </w:tc>
        <w:tc>
          <w:tcPr>
            <w:tcW w:w="2247" w:type="dxa"/>
            <w:tcBorders>
              <w:top w:val="nil"/>
              <w:left w:val="nil"/>
              <w:bottom w:val="nil"/>
              <w:right w:val="single" w:sz="8" w:space="0" w:color="EBEEF5"/>
            </w:tcBorders>
            <w:shd w:val="clear" w:color="000000" w:fill="FFFFFF"/>
            <w:vAlign w:val="center"/>
            <w:hideMark/>
          </w:tcPr>
          <w:p w:rsidR="004449F5" w:rsidRPr="004449F5" w:rsidRDefault="004449F5" w:rsidP="004449F5">
            <w:pPr>
              <w:widowControl/>
              <w:jc w:val="center"/>
              <w:rPr>
                <w:rFonts w:ascii="Arial" w:eastAsia="宋体" w:hAnsi="Arial" w:cs="Arial"/>
                <w:color w:val="409EFF"/>
                <w:kern w:val="0"/>
                <w:sz w:val="22"/>
              </w:rPr>
            </w:pPr>
            <w:r w:rsidRPr="004449F5">
              <w:rPr>
                <w:rFonts w:ascii="宋体" w:eastAsia="宋体" w:hAnsi="宋体" w:cs="Arial" w:hint="eastAsia"/>
                <w:color w:val="409EFF"/>
                <w:kern w:val="0"/>
                <w:sz w:val="22"/>
              </w:rPr>
              <w:t>【</w:t>
            </w:r>
            <w:r w:rsidRPr="004449F5">
              <w:rPr>
                <w:rFonts w:ascii="Arial" w:eastAsia="宋体" w:hAnsi="Arial" w:cs="Arial"/>
                <w:color w:val="409EFF"/>
                <w:kern w:val="0"/>
                <w:sz w:val="22"/>
              </w:rPr>
              <w:t>10:00</w:t>
            </w:r>
            <w:r w:rsidRPr="004449F5">
              <w:rPr>
                <w:rFonts w:ascii="宋体" w:eastAsia="宋体" w:hAnsi="宋体" w:cs="Arial" w:hint="eastAsia"/>
                <w:color w:val="409EFF"/>
                <w:kern w:val="0"/>
                <w:sz w:val="22"/>
              </w:rPr>
              <w:t>讲解场次】陕西历史博物馆基本馆</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珍宝馆成人票</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人工讲解</w:t>
            </w:r>
            <w:r w:rsidRPr="004449F5">
              <w:rPr>
                <w:rFonts w:ascii="Arial" w:eastAsia="宋体" w:hAnsi="Arial" w:cs="Arial"/>
                <w:color w:val="409EFF"/>
                <w:kern w:val="0"/>
                <w:sz w:val="22"/>
              </w:rPr>
              <w:t>+</w:t>
            </w:r>
            <w:proofErr w:type="gramStart"/>
            <w:r w:rsidRPr="004449F5">
              <w:rPr>
                <w:rFonts w:ascii="宋体" w:eastAsia="宋体" w:hAnsi="宋体" w:cs="Arial" w:hint="eastAsia"/>
                <w:color w:val="409EFF"/>
                <w:kern w:val="0"/>
                <w:sz w:val="22"/>
              </w:rPr>
              <w:t>耳麦</w:t>
            </w:r>
            <w:proofErr w:type="gramEnd"/>
          </w:p>
        </w:tc>
        <w:tc>
          <w:tcPr>
            <w:tcW w:w="7108" w:type="dxa"/>
            <w:vMerge w:val="restart"/>
            <w:tcBorders>
              <w:top w:val="nil"/>
              <w:left w:val="single" w:sz="8" w:space="0" w:color="EBEEF5"/>
              <w:bottom w:val="single" w:sz="8" w:space="0" w:color="EBEEF5"/>
              <w:right w:val="single" w:sz="8" w:space="0" w:color="EBEEF5"/>
            </w:tcBorders>
            <w:shd w:val="clear" w:color="000000" w:fill="FFFFFF"/>
            <w:vAlign w:val="center"/>
            <w:hideMark/>
          </w:tcPr>
          <w:p w:rsidR="004449F5" w:rsidRPr="004449F5" w:rsidRDefault="004449F5" w:rsidP="00436260">
            <w:pPr>
              <w:widowControl/>
              <w:jc w:val="left"/>
              <w:rPr>
                <w:rFonts w:ascii="Arial" w:eastAsia="宋体" w:hAnsi="Arial" w:cs="Arial"/>
                <w:color w:val="606266"/>
                <w:kern w:val="0"/>
                <w:sz w:val="22"/>
              </w:rPr>
            </w:pPr>
            <w:r w:rsidRPr="004449F5">
              <w:rPr>
                <w:rFonts w:ascii="宋体" w:eastAsia="宋体" w:hAnsi="宋体" w:cs="Arial" w:hint="eastAsia"/>
                <w:color w:val="606266"/>
                <w:kern w:val="0"/>
                <w:sz w:val="22"/>
              </w:rPr>
              <w:t>门票包含：【</w:t>
            </w:r>
            <w:r w:rsidRPr="004449F5">
              <w:rPr>
                <w:rFonts w:ascii="Arial" w:eastAsia="宋体" w:hAnsi="Arial" w:cs="Arial"/>
                <w:color w:val="606266"/>
                <w:kern w:val="0"/>
                <w:sz w:val="22"/>
              </w:rPr>
              <w:t>10:00</w:t>
            </w:r>
            <w:r w:rsidRPr="004449F5">
              <w:rPr>
                <w:rFonts w:ascii="宋体" w:eastAsia="宋体" w:hAnsi="宋体" w:cs="Arial" w:hint="eastAsia"/>
                <w:color w:val="606266"/>
                <w:kern w:val="0"/>
                <w:sz w:val="22"/>
              </w:rPr>
              <w:t>讲解场次】陕西历史博物馆</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份</w:t>
            </w:r>
            <w:r w:rsidRPr="004449F5">
              <w:rPr>
                <w:rFonts w:ascii="Arial" w:eastAsia="宋体" w:hAnsi="Arial" w:cs="Arial"/>
                <w:color w:val="606266"/>
                <w:kern w:val="0"/>
                <w:sz w:val="22"/>
              </w:rPr>
              <w:t>~</w:t>
            </w:r>
            <w:r w:rsidRPr="004449F5">
              <w:rPr>
                <w:rFonts w:ascii="宋体" w:eastAsia="宋体" w:hAnsi="宋体" w:cs="Arial" w:hint="eastAsia"/>
                <w:color w:val="606266"/>
                <w:kern w:val="0"/>
                <w:sz w:val="22"/>
              </w:rPr>
              <w:t>含陕西历史博物馆基本馆</w:t>
            </w:r>
            <w:r w:rsidRPr="004449F5">
              <w:rPr>
                <w:rFonts w:ascii="Arial" w:eastAsia="宋体" w:hAnsi="Arial" w:cs="Arial"/>
                <w:color w:val="606266"/>
                <w:kern w:val="0"/>
                <w:sz w:val="22"/>
              </w:rPr>
              <w:t>+</w:t>
            </w:r>
            <w:r w:rsidRPr="004449F5">
              <w:rPr>
                <w:rFonts w:ascii="宋体" w:eastAsia="宋体" w:hAnsi="宋体" w:cs="Arial" w:hint="eastAsia"/>
                <w:color w:val="606266"/>
                <w:kern w:val="0"/>
                <w:sz w:val="22"/>
              </w:rPr>
              <w:t>珍宝馆成人门票</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张、基本馆人工讲解</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次、珍宝馆人工讲解</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次。含耳机，不低于</w:t>
            </w:r>
            <w:r w:rsidRPr="004449F5">
              <w:rPr>
                <w:rFonts w:ascii="Arial" w:eastAsia="宋体" w:hAnsi="Arial" w:cs="Arial"/>
                <w:color w:val="606266"/>
                <w:kern w:val="0"/>
                <w:sz w:val="22"/>
              </w:rPr>
              <w:t>120</w:t>
            </w:r>
            <w:r w:rsidRPr="004449F5">
              <w:rPr>
                <w:rFonts w:ascii="宋体" w:eastAsia="宋体" w:hAnsi="宋体" w:cs="Arial" w:hint="eastAsia"/>
                <w:color w:val="606266"/>
                <w:kern w:val="0"/>
                <w:sz w:val="22"/>
              </w:rPr>
              <w:t>分钟讲解。</w:t>
            </w:r>
            <w:proofErr w:type="spellStart"/>
            <w:r w:rsidRPr="004449F5">
              <w:rPr>
                <w:rFonts w:ascii="Arial" w:eastAsia="宋体" w:hAnsi="Arial" w:cs="Arial"/>
                <w:color w:val="606266"/>
                <w:kern w:val="0"/>
                <w:sz w:val="22"/>
              </w:rPr>
              <w:t>ps</w:t>
            </w:r>
            <w:proofErr w:type="spellEnd"/>
            <w:r w:rsidRPr="004449F5">
              <w:rPr>
                <w:rFonts w:ascii="Arial" w:eastAsia="宋体" w:hAnsi="Arial" w:cs="Arial"/>
                <w:color w:val="606266"/>
                <w:kern w:val="0"/>
                <w:sz w:val="22"/>
              </w:rPr>
              <w:t>:</w:t>
            </w:r>
            <w:r w:rsidRPr="004449F5">
              <w:rPr>
                <w:rFonts w:ascii="宋体" w:eastAsia="宋体" w:hAnsi="宋体" w:cs="Arial" w:hint="eastAsia"/>
                <w:color w:val="606266"/>
                <w:kern w:val="0"/>
                <w:sz w:val="22"/>
              </w:rPr>
              <w:t>讲解</w:t>
            </w:r>
            <w:proofErr w:type="gramStart"/>
            <w:r w:rsidRPr="004449F5">
              <w:rPr>
                <w:rFonts w:ascii="宋体" w:eastAsia="宋体" w:hAnsi="宋体" w:cs="Arial" w:hint="eastAsia"/>
                <w:color w:val="606266"/>
                <w:kern w:val="0"/>
                <w:sz w:val="22"/>
              </w:rPr>
              <w:t>结束后散团</w:t>
            </w:r>
            <w:proofErr w:type="gramEnd"/>
            <w:r w:rsidRPr="004449F5">
              <w:rPr>
                <w:rFonts w:ascii="宋体" w:eastAsia="宋体" w:hAnsi="宋体" w:cs="Arial" w:hint="eastAsia"/>
                <w:color w:val="606266"/>
                <w:kern w:val="0"/>
                <w:sz w:val="22"/>
              </w:rPr>
              <w:t>，游客可自行继续游览基本馆、珍宝馆</w:t>
            </w:r>
            <w:r w:rsidRPr="004449F5">
              <w:rPr>
                <w:rFonts w:ascii="Arial" w:eastAsia="宋体" w:hAnsi="Arial" w:cs="Arial"/>
                <w:color w:val="606266"/>
                <w:kern w:val="0"/>
                <w:sz w:val="22"/>
              </w:rPr>
              <w:t xml:space="preserve">                                                                                </w:t>
            </w:r>
            <w:r w:rsidRPr="004449F5">
              <w:rPr>
                <w:rFonts w:ascii="宋体" w:eastAsia="宋体" w:hAnsi="宋体" w:cs="Arial" w:hint="eastAsia"/>
                <w:color w:val="606266"/>
                <w:kern w:val="0"/>
                <w:sz w:val="22"/>
              </w:rPr>
              <w:t>其它协议：同上（套餐三）</w:t>
            </w:r>
          </w:p>
        </w:tc>
      </w:tr>
      <w:tr w:rsidR="004449F5" w:rsidRPr="004449F5" w:rsidTr="00436260">
        <w:trPr>
          <w:trHeight w:val="300"/>
        </w:trPr>
        <w:tc>
          <w:tcPr>
            <w:tcW w:w="441" w:type="dxa"/>
            <w:vMerge/>
            <w:tcBorders>
              <w:top w:val="nil"/>
              <w:left w:val="nil"/>
              <w:bottom w:val="nil"/>
              <w:right w:val="nil"/>
            </w:tcBorders>
            <w:vAlign w:val="center"/>
            <w:hideMark/>
          </w:tcPr>
          <w:p w:rsidR="004449F5" w:rsidRPr="006D1E7E" w:rsidRDefault="004449F5" w:rsidP="004449F5">
            <w:pPr>
              <w:widowControl/>
              <w:jc w:val="left"/>
              <w:rPr>
                <w:rFonts w:ascii="宋体" w:eastAsia="宋体" w:hAnsi="宋体" w:cs="宋体"/>
                <w:b/>
                <w:color w:val="FF0000"/>
                <w:kern w:val="0"/>
                <w:sz w:val="22"/>
              </w:rPr>
            </w:pPr>
          </w:p>
        </w:tc>
        <w:tc>
          <w:tcPr>
            <w:tcW w:w="2247" w:type="dxa"/>
            <w:tcBorders>
              <w:top w:val="nil"/>
              <w:left w:val="nil"/>
              <w:bottom w:val="single" w:sz="8" w:space="0" w:color="EBEEF5"/>
              <w:right w:val="single" w:sz="8" w:space="0" w:color="EBEEF5"/>
            </w:tcBorders>
            <w:shd w:val="clear" w:color="000000" w:fill="FFFFFF"/>
            <w:vAlign w:val="center"/>
            <w:hideMark/>
          </w:tcPr>
          <w:p w:rsidR="004449F5" w:rsidRPr="004449F5" w:rsidRDefault="004449F5" w:rsidP="004449F5">
            <w:pPr>
              <w:widowControl/>
              <w:jc w:val="center"/>
              <w:rPr>
                <w:rFonts w:ascii="Arial" w:eastAsia="宋体" w:hAnsi="Arial" w:cs="Arial"/>
                <w:color w:val="606266"/>
                <w:kern w:val="0"/>
                <w:sz w:val="22"/>
              </w:rPr>
            </w:pPr>
            <w:r w:rsidRPr="004449F5">
              <w:rPr>
                <w:rFonts w:ascii="Arial" w:eastAsia="宋体" w:hAnsi="Arial" w:cs="Arial"/>
                <w:color w:val="606266"/>
                <w:kern w:val="0"/>
                <w:sz w:val="22"/>
              </w:rPr>
              <w:t>需提前</w:t>
            </w:r>
            <w:r w:rsidRPr="004449F5">
              <w:rPr>
                <w:rFonts w:ascii="Arial" w:eastAsia="宋体" w:hAnsi="Arial" w:cs="Arial"/>
                <w:color w:val="606266"/>
                <w:kern w:val="0"/>
                <w:sz w:val="22"/>
              </w:rPr>
              <w:t>1</w:t>
            </w:r>
            <w:r w:rsidRPr="004449F5">
              <w:rPr>
                <w:rFonts w:ascii="Arial" w:eastAsia="宋体" w:hAnsi="Arial" w:cs="Arial"/>
                <w:color w:val="606266"/>
                <w:kern w:val="0"/>
                <w:sz w:val="22"/>
              </w:rPr>
              <w:t>天预订</w:t>
            </w:r>
          </w:p>
        </w:tc>
        <w:tc>
          <w:tcPr>
            <w:tcW w:w="7108" w:type="dxa"/>
            <w:vMerge/>
            <w:tcBorders>
              <w:top w:val="nil"/>
              <w:left w:val="single" w:sz="8" w:space="0" w:color="EBEEF5"/>
              <w:bottom w:val="single" w:sz="8" w:space="0" w:color="EBEEF5"/>
              <w:right w:val="single" w:sz="8" w:space="0" w:color="EBEEF5"/>
            </w:tcBorders>
            <w:vAlign w:val="center"/>
            <w:hideMark/>
          </w:tcPr>
          <w:p w:rsidR="004449F5" w:rsidRPr="004449F5" w:rsidRDefault="004449F5" w:rsidP="00436260">
            <w:pPr>
              <w:widowControl/>
              <w:jc w:val="left"/>
              <w:rPr>
                <w:rFonts w:ascii="Arial" w:eastAsia="宋体" w:hAnsi="Arial" w:cs="Arial"/>
                <w:color w:val="606266"/>
                <w:kern w:val="0"/>
                <w:sz w:val="22"/>
              </w:rPr>
            </w:pPr>
          </w:p>
        </w:tc>
      </w:tr>
      <w:tr w:rsidR="004449F5" w:rsidRPr="004449F5" w:rsidTr="00436260">
        <w:trPr>
          <w:trHeight w:val="570"/>
        </w:trPr>
        <w:tc>
          <w:tcPr>
            <w:tcW w:w="441" w:type="dxa"/>
            <w:vMerge w:val="restart"/>
            <w:tcBorders>
              <w:top w:val="nil"/>
              <w:left w:val="nil"/>
              <w:bottom w:val="nil"/>
              <w:right w:val="nil"/>
            </w:tcBorders>
            <w:shd w:val="clear" w:color="auto" w:fill="auto"/>
            <w:noWrap/>
            <w:vAlign w:val="center"/>
            <w:hideMark/>
          </w:tcPr>
          <w:p w:rsidR="004449F5" w:rsidRPr="006D1E7E" w:rsidRDefault="004449F5" w:rsidP="004449F5">
            <w:pPr>
              <w:widowControl/>
              <w:jc w:val="center"/>
              <w:rPr>
                <w:rFonts w:ascii="宋体" w:eastAsia="宋体" w:hAnsi="宋体" w:cs="宋体"/>
                <w:b/>
                <w:color w:val="FF0000"/>
                <w:kern w:val="0"/>
                <w:sz w:val="22"/>
              </w:rPr>
            </w:pPr>
            <w:proofErr w:type="gramStart"/>
            <w:r w:rsidRPr="006D1E7E">
              <w:rPr>
                <w:rFonts w:ascii="宋体" w:eastAsia="宋体" w:hAnsi="宋体" w:cs="宋体" w:hint="eastAsia"/>
                <w:b/>
                <w:color w:val="FF0000"/>
                <w:kern w:val="0"/>
                <w:sz w:val="22"/>
              </w:rPr>
              <w:t>套餐五</w:t>
            </w:r>
            <w:proofErr w:type="gramEnd"/>
          </w:p>
        </w:tc>
        <w:tc>
          <w:tcPr>
            <w:tcW w:w="2247" w:type="dxa"/>
            <w:tcBorders>
              <w:top w:val="nil"/>
              <w:left w:val="nil"/>
              <w:bottom w:val="nil"/>
              <w:right w:val="single" w:sz="8" w:space="0" w:color="EBEEF5"/>
            </w:tcBorders>
            <w:shd w:val="clear" w:color="000000" w:fill="FFFFFF"/>
            <w:vAlign w:val="center"/>
            <w:hideMark/>
          </w:tcPr>
          <w:p w:rsidR="004449F5" w:rsidRPr="004449F5" w:rsidRDefault="004449F5" w:rsidP="004449F5">
            <w:pPr>
              <w:widowControl/>
              <w:jc w:val="center"/>
              <w:rPr>
                <w:rFonts w:ascii="Arial" w:eastAsia="宋体" w:hAnsi="Arial" w:cs="Arial"/>
                <w:color w:val="409EFF"/>
                <w:kern w:val="0"/>
                <w:sz w:val="22"/>
              </w:rPr>
            </w:pPr>
            <w:r w:rsidRPr="004449F5">
              <w:rPr>
                <w:rFonts w:ascii="宋体" w:eastAsia="宋体" w:hAnsi="宋体" w:cs="Arial" w:hint="eastAsia"/>
                <w:color w:val="409EFF"/>
                <w:kern w:val="0"/>
                <w:sz w:val="22"/>
              </w:rPr>
              <w:t>（</w:t>
            </w:r>
            <w:r w:rsidRPr="004449F5">
              <w:rPr>
                <w:rFonts w:ascii="Arial" w:eastAsia="宋体" w:hAnsi="Arial" w:cs="Arial"/>
                <w:color w:val="409EFF"/>
                <w:kern w:val="0"/>
                <w:sz w:val="22"/>
              </w:rPr>
              <w:t>14:00</w:t>
            </w:r>
            <w:r w:rsidRPr="004449F5">
              <w:rPr>
                <w:rFonts w:ascii="宋体" w:eastAsia="宋体" w:hAnsi="宋体" w:cs="Arial" w:hint="eastAsia"/>
                <w:color w:val="409EFF"/>
                <w:kern w:val="0"/>
                <w:sz w:val="22"/>
              </w:rPr>
              <w:t>讲解场次</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不含门票单讲解）陕西历史博物馆壁画馆</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基本馆</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珍宝馆人工讲解</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耳麦（不含门票）</w:t>
            </w:r>
          </w:p>
        </w:tc>
        <w:tc>
          <w:tcPr>
            <w:tcW w:w="7108" w:type="dxa"/>
            <w:vMerge w:val="restart"/>
            <w:tcBorders>
              <w:top w:val="nil"/>
              <w:left w:val="single" w:sz="8" w:space="0" w:color="EBEEF5"/>
              <w:bottom w:val="single" w:sz="8" w:space="0" w:color="EBEEF5"/>
              <w:right w:val="single" w:sz="8" w:space="0" w:color="EBEEF5"/>
            </w:tcBorders>
            <w:shd w:val="clear" w:color="000000" w:fill="FFFFFF"/>
            <w:vAlign w:val="center"/>
            <w:hideMark/>
          </w:tcPr>
          <w:p w:rsidR="004449F5" w:rsidRPr="004449F5" w:rsidRDefault="004449F5" w:rsidP="00436260">
            <w:pPr>
              <w:widowControl/>
              <w:jc w:val="left"/>
              <w:rPr>
                <w:rFonts w:ascii="宋体" w:eastAsia="宋体" w:hAnsi="宋体" w:cs="宋体"/>
                <w:color w:val="606266"/>
                <w:kern w:val="0"/>
                <w:sz w:val="22"/>
              </w:rPr>
            </w:pPr>
            <w:r w:rsidRPr="004449F5">
              <w:rPr>
                <w:rFonts w:ascii="宋体" w:eastAsia="宋体" w:hAnsi="宋体" w:cs="宋体" w:hint="eastAsia"/>
                <w:color w:val="606266"/>
                <w:kern w:val="0"/>
                <w:sz w:val="22"/>
              </w:rPr>
              <w:t>《本产品预订协议》</w:t>
            </w:r>
            <w:r w:rsidRPr="004449F5">
              <w:rPr>
                <w:rFonts w:ascii="宋体" w:eastAsia="宋体" w:hAnsi="宋体" w:cs="宋体" w:hint="eastAsia"/>
                <w:color w:val="606266"/>
                <w:kern w:val="0"/>
                <w:sz w:val="22"/>
              </w:rPr>
              <w:br/>
              <w:t>·费用包含：【不含门票】14:00场人工讲解票1张，含基本馆讲解1次、珍宝馆、壁画馆讲解1次，含耳机，不低于120分钟讲解</w:t>
            </w:r>
            <w:r w:rsidRPr="004449F5">
              <w:rPr>
                <w:rFonts w:ascii="宋体" w:eastAsia="宋体" w:hAnsi="宋体" w:cs="宋体" w:hint="eastAsia"/>
                <w:color w:val="606266"/>
                <w:kern w:val="0"/>
                <w:sz w:val="22"/>
              </w:rPr>
              <w:br/>
              <w:t>·费用不含：陕西历史博物馆基本馆门票，珍宝馆门票，壁画馆门票</w:t>
            </w:r>
            <w:r w:rsidRPr="004449F5">
              <w:rPr>
                <w:rFonts w:ascii="宋体" w:eastAsia="宋体" w:hAnsi="宋体" w:cs="宋体" w:hint="eastAsia"/>
                <w:color w:val="606266"/>
                <w:kern w:val="0"/>
                <w:sz w:val="22"/>
              </w:rPr>
              <w:br/>
              <w:t>·入园凭证：出游前以电话或者短信的形式提前联系，确认集合时间地点请以通知为准（出行人请务必携带本人身份证）</w:t>
            </w:r>
            <w:r w:rsidRPr="004449F5">
              <w:rPr>
                <w:rFonts w:ascii="宋体" w:eastAsia="宋体" w:hAnsi="宋体" w:cs="宋体" w:hint="eastAsia"/>
                <w:color w:val="606266"/>
                <w:kern w:val="0"/>
                <w:sz w:val="22"/>
              </w:rPr>
              <w:br/>
              <w:t>·请</w:t>
            </w:r>
            <w:proofErr w:type="gramStart"/>
            <w:r w:rsidRPr="004449F5">
              <w:rPr>
                <w:rFonts w:ascii="宋体" w:eastAsia="宋体" w:hAnsi="宋体" w:cs="宋体" w:hint="eastAsia"/>
                <w:color w:val="606266"/>
                <w:kern w:val="0"/>
                <w:sz w:val="22"/>
              </w:rPr>
              <w:t>务必按</w:t>
            </w:r>
            <w:proofErr w:type="gramEnd"/>
            <w:r w:rsidRPr="004449F5">
              <w:rPr>
                <w:rFonts w:ascii="宋体" w:eastAsia="宋体" w:hAnsi="宋体" w:cs="宋体" w:hint="eastAsia"/>
                <w:color w:val="606266"/>
                <w:kern w:val="0"/>
                <w:sz w:val="22"/>
              </w:rPr>
              <w:t>讲解场次提前到达窗口，错过讲解时间，自动作废，务必把握好自己的讲解时间。</w:t>
            </w:r>
            <w:r w:rsidRPr="004449F5">
              <w:rPr>
                <w:rFonts w:ascii="宋体" w:eastAsia="宋体" w:hAnsi="宋体" w:cs="宋体" w:hint="eastAsia"/>
                <w:color w:val="606266"/>
                <w:kern w:val="0"/>
                <w:sz w:val="22"/>
              </w:rPr>
              <w:br/>
              <w:t>·退款规则：此产品一经购买成功，出游前1天17点之前可退，逾期不可提，如有不便请谅解！</w:t>
            </w:r>
            <w:r w:rsidRPr="004449F5">
              <w:rPr>
                <w:rFonts w:ascii="宋体" w:eastAsia="宋体" w:hAnsi="宋体" w:cs="宋体" w:hint="eastAsia"/>
                <w:color w:val="606266"/>
                <w:kern w:val="0"/>
                <w:sz w:val="22"/>
              </w:rPr>
              <w:br/>
              <w:t>·有效期限：选择的游玩日期当天有效，过期自动作废，出园需入园，需再次购票。</w:t>
            </w:r>
          </w:p>
        </w:tc>
      </w:tr>
      <w:tr w:rsidR="004449F5" w:rsidRPr="004449F5" w:rsidTr="00436260">
        <w:trPr>
          <w:trHeight w:val="300"/>
        </w:trPr>
        <w:tc>
          <w:tcPr>
            <w:tcW w:w="441" w:type="dxa"/>
            <w:vMerge/>
            <w:tcBorders>
              <w:top w:val="nil"/>
              <w:left w:val="nil"/>
              <w:bottom w:val="nil"/>
              <w:right w:val="nil"/>
            </w:tcBorders>
            <w:vAlign w:val="center"/>
            <w:hideMark/>
          </w:tcPr>
          <w:p w:rsidR="004449F5" w:rsidRPr="006D1E7E" w:rsidRDefault="004449F5" w:rsidP="004449F5">
            <w:pPr>
              <w:widowControl/>
              <w:jc w:val="left"/>
              <w:rPr>
                <w:rFonts w:ascii="宋体" w:eastAsia="宋体" w:hAnsi="宋体" w:cs="宋体"/>
                <w:b/>
                <w:color w:val="FF0000"/>
                <w:kern w:val="0"/>
                <w:sz w:val="22"/>
              </w:rPr>
            </w:pPr>
          </w:p>
        </w:tc>
        <w:tc>
          <w:tcPr>
            <w:tcW w:w="2247" w:type="dxa"/>
            <w:tcBorders>
              <w:top w:val="nil"/>
              <w:left w:val="nil"/>
              <w:bottom w:val="single" w:sz="8" w:space="0" w:color="EBEEF5"/>
              <w:right w:val="single" w:sz="8" w:space="0" w:color="EBEEF5"/>
            </w:tcBorders>
            <w:shd w:val="clear" w:color="000000" w:fill="FFFFFF"/>
            <w:vAlign w:val="center"/>
            <w:hideMark/>
          </w:tcPr>
          <w:p w:rsidR="004449F5" w:rsidRPr="004449F5" w:rsidRDefault="004449F5" w:rsidP="004449F5">
            <w:pPr>
              <w:widowControl/>
              <w:jc w:val="center"/>
              <w:rPr>
                <w:rFonts w:ascii="Arial" w:eastAsia="宋体" w:hAnsi="Arial" w:cs="Arial"/>
                <w:color w:val="606266"/>
                <w:kern w:val="0"/>
                <w:sz w:val="22"/>
              </w:rPr>
            </w:pPr>
            <w:r w:rsidRPr="004449F5">
              <w:rPr>
                <w:rFonts w:ascii="Arial" w:eastAsia="宋体" w:hAnsi="Arial" w:cs="Arial"/>
                <w:color w:val="606266"/>
                <w:kern w:val="0"/>
                <w:sz w:val="22"/>
              </w:rPr>
              <w:t>需提前</w:t>
            </w:r>
            <w:r w:rsidRPr="004449F5">
              <w:rPr>
                <w:rFonts w:ascii="Arial" w:eastAsia="宋体" w:hAnsi="Arial" w:cs="Arial"/>
                <w:color w:val="606266"/>
                <w:kern w:val="0"/>
                <w:sz w:val="22"/>
              </w:rPr>
              <w:t>1</w:t>
            </w:r>
            <w:r w:rsidRPr="004449F5">
              <w:rPr>
                <w:rFonts w:ascii="Arial" w:eastAsia="宋体" w:hAnsi="Arial" w:cs="Arial"/>
                <w:color w:val="606266"/>
                <w:kern w:val="0"/>
                <w:sz w:val="22"/>
              </w:rPr>
              <w:t>天预订</w:t>
            </w:r>
          </w:p>
        </w:tc>
        <w:tc>
          <w:tcPr>
            <w:tcW w:w="7108" w:type="dxa"/>
            <w:vMerge/>
            <w:tcBorders>
              <w:top w:val="nil"/>
              <w:left w:val="single" w:sz="8" w:space="0" w:color="EBEEF5"/>
              <w:bottom w:val="single" w:sz="8" w:space="0" w:color="EBEEF5"/>
              <w:right w:val="single" w:sz="8" w:space="0" w:color="EBEEF5"/>
            </w:tcBorders>
            <w:vAlign w:val="center"/>
            <w:hideMark/>
          </w:tcPr>
          <w:p w:rsidR="004449F5" w:rsidRPr="004449F5" w:rsidRDefault="004449F5" w:rsidP="00436260">
            <w:pPr>
              <w:widowControl/>
              <w:jc w:val="left"/>
              <w:rPr>
                <w:rFonts w:ascii="宋体" w:eastAsia="宋体" w:hAnsi="宋体" w:cs="宋体"/>
                <w:color w:val="606266"/>
                <w:kern w:val="0"/>
                <w:sz w:val="22"/>
              </w:rPr>
            </w:pPr>
          </w:p>
        </w:tc>
      </w:tr>
      <w:tr w:rsidR="004449F5" w:rsidRPr="004449F5" w:rsidTr="00436260">
        <w:trPr>
          <w:trHeight w:val="570"/>
        </w:trPr>
        <w:tc>
          <w:tcPr>
            <w:tcW w:w="441" w:type="dxa"/>
            <w:vMerge w:val="restart"/>
            <w:tcBorders>
              <w:top w:val="nil"/>
              <w:left w:val="nil"/>
              <w:bottom w:val="nil"/>
              <w:right w:val="nil"/>
            </w:tcBorders>
            <w:shd w:val="clear" w:color="auto" w:fill="auto"/>
            <w:noWrap/>
            <w:vAlign w:val="center"/>
            <w:hideMark/>
          </w:tcPr>
          <w:p w:rsidR="004449F5" w:rsidRPr="006D1E7E" w:rsidRDefault="004449F5" w:rsidP="004449F5">
            <w:pPr>
              <w:widowControl/>
              <w:jc w:val="center"/>
              <w:rPr>
                <w:rFonts w:ascii="宋体" w:eastAsia="宋体" w:hAnsi="宋体" w:cs="宋体"/>
                <w:b/>
                <w:color w:val="FF0000"/>
                <w:kern w:val="0"/>
                <w:sz w:val="22"/>
              </w:rPr>
            </w:pPr>
            <w:proofErr w:type="gramStart"/>
            <w:r w:rsidRPr="006D1E7E">
              <w:rPr>
                <w:rFonts w:ascii="宋体" w:eastAsia="宋体" w:hAnsi="宋体" w:cs="宋体" w:hint="eastAsia"/>
                <w:b/>
                <w:color w:val="FF0000"/>
                <w:kern w:val="0"/>
                <w:sz w:val="22"/>
              </w:rPr>
              <w:t>套餐六</w:t>
            </w:r>
            <w:proofErr w:type="gramEnd"/>
          </w:p>
        </w:tc>
        <w:tc>
          <w:tcPr>
            <w:tcW w:w="2247" w:type="dxa"/>
            <w:tcBorders>
              <w:top w:val="nil"/>
              <w:left w:val="nil"/>
              <w:bottom w:val="nil"/>
              <w:right w:val="single" w:sz="8" w:space="0" w:color="EBEEF5"/>
            </w:tcBorders>
            <w:shd w:val="clear" w:color="000000" w:fill="FFFFFF"/>
            <w:vAlign w:val="center"/>
            <w:hideMark/>
          </w:tcPr>
          <w:p w:rsidR="004449F5" w:rsidRPr="004449F5" w:rsidRDefault="004449F5" w:rsidP="004449F5">
            <w:pPr>
              <w:widowControl/>
              <w:jc w:val="center"/>
              <w:rPr>
                <w:rFonts w:ascii="Arial" w:eastAsia="宋体" w:hAnsi="Arial" w:cs="Arial"/>
                <w:color w:val="409EFF"/>
                <w:kern w:val="0"/>
                <w:sz w:val="22"/>
              </w:rPr>
            </w:pPr>
            <w:r w:rsidRPr="004449F5">
              <w:rPr>
                <w:rFonts w:ascii="宋体" w:eastAsia="宋体" w:hAnsi="宋体" w:cs="Arial" w:hint="eastAsia"/>
                <w:color w:val="409EFF"/>
                <w:kern w:val="0"/>
                <w:sz w:val="22"/>
              </w:rPr>
              <w:t>（</w:t>
            </w:r>
            <w:r w:rsidRPr="004449F5">
              <w:rPr>
                <w:rFonts w:ascii="Arial" w:eastAsia="宋体" w:hAnsi="Arial" w:cs="Arial"/>
                <w:color w:val="409EFF"/>
                <w:kern w:val="0"/>
                <w:sz w:val="22"/>
              </w:rPr>
              <w:t>09:00</w:t>
            </w:r>
            <w:r w:rsidRPr="004449F5">
              <w:rPr>
                <w:rFonts w:ascii="宋体" w:eastAsia="宋体" w:hAnsi="宋体" w:cs="Arial" w:hint="eastAsia"/>
                <w:color w:val="409EFF"/>
                <w:kern w:val="0"/>
                <w:sz w:val="22"/>
              </w:rPr>
              <w:t>讲解场次</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不含门票单讲解）陕西历史博物馆壁画馆</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基本馆</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珍宝馆人工讲解</w:t>
            </w:r>
            <w:r w:rsidRPr="004449F5">
              <w:rPr>
                <w:rFonts w:ascii="Arial" w:eastAsia="宋体" w:hAnsi="Arial" w:cs="Arial"/>
                <w:color w:val="409EFF"/>
                <w:kern w:val="0"/>
                <w:sz w:val="22"/>
              </w:rPr>
              <w:t>+</w:t>
            </w:r>
            <w:r w:rsidRPr="004449F5">
              <w:rPr>
                <w:rFonts w:ascii="宋体" w:eastAsia="宋体" w:hAnsi="宋体" w:cs="Arial" w:hint="eastAsia"/>
                <w:color w:val="409EFF"/>
                <w:kern w:val="0"/>
                <w:sz w:val="22"/>
              </w:rPr>
              <w:t>耳麦（不含门票）</w:t>
            </w:r>
          </w:p>
        </w:tc>
        <w:tc>
          <w:tcPr>
            <w:tcW w:w="7108" w:type="dxa"/>
            <w:vMerge w:val="restart"/>
            <w:tcBorders>
              <w:top w:val="nil"/>
              <w:left w:val="single" w:sz="8" w:space="0" w:color="EBEEF5"/>
              <w:bottom w:val="single" w:sz="8" w:space="0" w:color="EBEEF5"/>
              <w:right w:val="single" w:sz="8" w:space="0" w:color="EBEEF5"/>
            </w:tcBorders>
            <w:shd w:val="clear" w:color="000000" w:fill="FFFFFF"/>
            <w:vAlign w:val="center"/>
            <w:hideMark/>
          </w:tcPr>
          <w:p w:rsidR="004449F5" w:rsidRPr="004449F5" w:rsidRDefault="004449F5" w:rsidP="00436260">
            <w:pPr>
              <w:widowControl/>
              <w:spacing w:after="240"/>
              <w:jc w:val="left"/>
              <w:rPr>
                <w:rFonts w:ascii="Arial" w:eastAsia="宋体" w:hAnsi="Arial" w:cs="Arial"/>
                <w:color w:val="606266"/>
                <w:kern w:val="0"/>
                <w:sz w:val="22"/>
              </w:rPr>
            </w:pPr>
            <w:r w:rsidRPr="004449F5">
              <w:rPr>
                <w:rFonts w:ascii="宋体" w:eastAsia="宋体" w:hAnsi="宋体" w:cs="Arial" w:hint="eastAsia"/>
                <w:color w:val="606266"/>
                <w:kern w:val="0"/>
                <w:sz w:val="22"/>
              </w:rPr>
              <w:t>《本产品预订协议》</w:t>
            </w:r>
            <w:r w:rsidRPr="004449F5">
              <w:rPr>
                <w:rFonts w:ascii="宋体" w:eastAsia="宋体" w:hAnsi="宋体" w:cs="Arial" w:hint="eastAsia"/>
                <w:color w:val="606266"/>
                <w:kern w:val="0"/>
                <w:sz w:val="22"/>
              </w:rPr>
              <w:br/>
              <w:t>·费用包含：【不含门票】</w:t>
            </w:r>
            <w:r w:rsidRPr="004449F5">
              <w:rPr>
                <w:rFonts w:ascii="Arial" w:eastAsia="宋体" w:hAnsi="Arial" w:cs="Arial"/>
                <w:color w:val="606266"/>
                <w:kern w:val="0"/>
                <w:sz w:val="22"/>
              </w:rPr>
              <w:t>09:00</w:t>
            </w:r>
            <w:r w:rsidRPr="004449F5">
              <w:rPr>
                <w:rFonts w:ascii="宋体" w:eastAsia="宋体" w:hAnsi="宋体" w:cs="Arial" w:hint="eastAsia"/>
                <w:color w:val="606266"/>
                <w:kern w:val="0"/>
                <w:sz w:val="22"/>
              </w:rPr>
              <w:t>场人工讲解票</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张，含基本馆讲解</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次、珍宝馆、壁画馆讲解</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次，含耳机，不低于</w:t>
            </w:r>
            <w:r w:rsidRPr="004449F5">
              <w:rPr>
                <w:rFonts w:ascii="Arial" w:eastAsia="宋体" w:hAnsi="Arial" w:cs="Arial"/>
                <w:color w:val="606266"/>
                <w:kern w:val="0"/>
                <w:sz w:val="22"/>
              </w:rPr>
              <w:t>120</w:t>
            </w:r>
            <w:r w:rsidRPr="004449F5">
              <w:rPr>
                <w:rFonts w:ascii="宋体" w:eastAsia="宋体" w:hAnsi="宋体" w:cs="Arial" w:hint="eastAsia"/>
                <w:color w:val="606266"/>
                <w:kern w:val="0"/>
                <w:sz w:val="22"/>
              </w:rPr>
              <w:t>分钟讲解</w:t>
            </w:r>
            <w:r w:rsidRPr="004449F5">
              <w:rPr>
                <w:rFonts w:ascii="宋体" w:eastAsia="宋体" w:hAnsi="宋体" w:cs="Arial" w:hint="eastAsia"/>
                <w:color w:val="606266"/>
                <w:kern w:val="0"/>
                <w:sz w:val="22"/>
              </w:rPr>
              <w:br/>
              <w:t>·费用不含：陕西历史博物馆基本馆门票，珍宝馆门票，壁画馆门票</w:t>
            </w:r>
            <w:r w:rsidRPr="004449F5">
              <w:rPr>
                <w:rFonts w:ascii="宋体" w:eastAsia="宋体" w:hAnsi="宋体" w:cs="Arial" w:hint="eastAsia"/>
                <w:color w:val="606266"/>
                <w:kern w:val="0"/>
                <w:sz w:val="22"/>
              </w:rPr>
              <w:br/>
              <w:t>·入园凭证：出游前以电话或者短信的形式提前联系，确认集合时间地点请以通知为准（出行人请务必携带本人身份证）</w:t>
            </w:r>
            <w:r w:rsidRPr="004449F5">
              <w:rPr>
                <w:rFonts w:ascii="宋体" w:eastAsia="宋体" w:hAnsi="宋体" w:cs="Arial" w:hint="eastAsia"/>
                <w:color w:val="606266"/>
                <w:kern w:val="0"/>
                <w:sz w:val="22"/>
              </w:rPr>
              <w:br/>
              <w:t>·请</w:t>
            </w:r>
            <w:proofErr w:type="gramStart"/>
            <w:r w:rsidRPr="004449F5">
              <w:rPr>
                <w:rFonts w:ascii="宋体" w:eastAsia="宋体" w:hAnsi="宋体" w:cs="Arial" w:hint="eastAsia"/>
                <w:color w:val="606266"/>
                <w:kern w:val="0"/>
                <w:sz w:val="22"/>
              </w:rPr>
              <w:t>务必按</w:t>
            </w:r>
            <w:proofErr w:type="gramEnd"/>
            <w:r w:rsidRPr="004449F5">
              <w:rPr>
                <w:rFonts w:ascii="宋体" w:eastAsia="宋体" w:hAnsi="宋体" w:cs="Arial" w:hint="eastAsia"/>
                <w:color w:val="606266"/>
                <w:kern w:val="0"/>
                <w:sz w:val="22"/>
              </w:rPr>
              <w:t>讲解场次提前到达窗口，错过讲解时间，自动作废，务必把握好自己的讲解时间。</w:t>
            </w:r>
            <w:r w:rsidRPr="004449F5">
              <w:rPr>
                <w:rFonts w:ascii="宋体" w:eastAsia="宋体" w:hAnsi="宋体" w:cs="Arial" w:hint="eastAsia"/>
                <w:color w:val="606266"/>
                <w:kern w:val="0"/>
                <w:sz w:val="22"/>
              </w:rPr>
              <w:br/>
              <w:t>·退款规则：此产品一经购买成功，出游前</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天</w:t>
            </w:r>
            <w:r w:rsidRPr="004449F5">
              <w:rPr>
                <w:rFonts w:ascii="Arial" w:eastAsia="宋体" w:hAnsi="Arial" w:cs="Arial"/>
                <w:color w:val="606266"/>
                <w:kern w:val="0"/>
                <w:sz w:val="22"/>
              </w:rPr>
              <w:t>17</w:t>
            </w:r>
            <w:r w:rsidRPr="004449F5">
              <w:rPr>
                <w:rFonts w:ascii="宋体" w:eastAsia="宋体" w:hAnsi="宋体" w:cs="Arial" w:hint="eastAsia"/>
                <w:color w:val="606266"/>
                <w:kern w:val="0"/>
                <w:sz w:val="22"/>
              </w:rPr>
              <w:t>点之前可退，逾期不可提，如有不便请谅解！</w:t>
            </w:r>
            <w:r w:rsidRPr="004449F5">
              <w:rPr>
                <w:rFonts w:ascii="宋体" w:eastAsia="宋体" w:hAnsi="宋体" w:cs="Arial" w:hint="eastAsia"/>
                <w:color w:val="606266"/>
                <w:kern w:val="0"/>
                <w:sz w:val="22"/>
              </w:rPr>
              <w:br/>
              <w:t>·有效期限：选择的游玩日期当天有效，过期自动作废，出园需入园，需再次购票。</w:t>
            </w:r>
          </w:p>
        </w:tc>
      </w:tr>
      <w:tr w:rsidR="004449F5" w:rsidRPr="004449F5" w:rsidTr="00436260">
        <w:trPr>
          <w:trHeight w:val="300"/>
        </w:trPr>
        <w:tc>
          <w:tcPr>
            <w:tcW w:w="441" w:type="dxa"/>
            <w:vMerge/>
            <w:tcBorders>
              <w:top w:val="nil"/>
              <w:left w:val="nil"/>
              <w:bottom w:val="nil"/>
              <w:right w:val="nil"/>
            </w:tcBorders>
            <w:vAlign w:val="center"/>
            <w:hideMark/>
          </w:tcPr>
          <w:p w:rsidR="004449F5" w:rsidRPr="006D1E7E" w:rsidRDefault="004449F5" w:rsidP="004449F5">
            <w:pPr>
              <w:widowControl/>
              <w:jc w:val="left"/>
              <w:rPr>
                <w:rFonts w:ascii="宋体" w:eastAsia="宋体" w:hAnsi="宋体" w:cs="宋体"/>
                <w:b/>
                <w:color w:val="FF0000"/>
                <w:kern w:val="0"/>
                <w:sz w:val="22"/>
              </w:rPr>
            </w:pPr>
          </w:p>
        </w:tc>
        <w:tc>
          <w:tcPr>
            <w:tcW w:w="2247" w:type="dxa"/>
            <w:tcBorders>
              <w:top w:val="nil"/>
              <w:left w:val="nil"/>
              <w:bottom w:val="single" w:sz="8" w:space="0" w:color="EBEEF5"/>
              <w:right w:val="single" w:sz="8" w:space="0" w:color="EBEEF5"/>
            </w:tcBorders>
            <w:shd w:val="clear" w:color="000000" w:fill="FFFFFF"/>
            <w:vAlign w:val="center"/>
            <w:hideMark/>
          </w:tcPr>
          <w:p w:rsidR="004449F5" w:rsidRPr="004449F5" w:rsidRDefault="004449F5" w:rsidP="004449F5">
            <w:pPr>
              <w:widowControl/>
              <w:jc w:val="center"/>
              <w:rPr>
                <w:rFonts w:ascii="Arial" w:eastAsia="宋体" w:hAnsi="Arial" w:cs="Arial"/>
                <w:color w:val="606266"/>
                <w:kern w:val="0"/>
                <w:sz w:val="22"/>
              </w:rPr>
            </w:pPr>
            <w:r w:rsidRPr="004449F5">
              <w:rPr>
                <w:rFonts w:ascii="Arial" w:eastAsia="宋体" w:hAnsi="Arial" w:cs="Arial"/>
                <w:color w:val="606266"/>
                <w:kern w:val="0"/>
                <w:sz w:val="22"/>
              </w:rPr>
              <w:t>需提前</w:t>
            </w:r>
            <w:r w:rsidRPr="004449F5">
              <w:rPr>
                <w:rFonts w:ascii="Arial" w:eastAsia="宋体" w:hAnsi="Arial" w:cs="Arial"/>
                <w:color w:val="606266"/>
                <w:kern w:val="0"/>
                <w:sz w:val="22"/>
              </w:rPr>
              <w:t>1</w:t>
            </w:r>
            <w:r w:rsidRPr="004449F5">
              <w:rPr>
                <w:rFonts w:ascii="Arial" w:eastAsia="宋体" w:hAnsi="Arial" w:cs="Arial"/>
                <w:color w:val="606266"/>
                <w:kern w:val="0"/>
                <w:sz w:val="22"/>
              </w:rPr>
              <w:t>天预订</w:t>
            </w:r>
          </w:p>
        </w:tc>
        <w:tc>
          <w:tcPr>
            <w:tcW w:w="7108" w:type="dxa"/>
            <w:vMerge/>
            <w:tcBorders>
              <w:top w:val="nil"/>
              <w:left w:val="single" w:sz="8" w:space="0" w:color="EBEEF5"/>
              <w:bottom w:val="single" w:sz="8" w:space="0" w:color="EBEEF5"/>
              <w:right w:val="single" w:sz="8" w:space="0" w:color="EBEEF5"/>
            </w:tcBorders>
            <w:vAlign w:val="center"/>
            <w:hideMark/>
          </w:tcPr>
          <w:p w:rsidR="004449F5" w:rsidRPr="004449F5" w:rsidRDefault="004449F5" w:rsidP="00436260">
            <w:pPr>
              <w:widowControl/>
              <w:jc w:val="left"/>
              <w:rPr>
                <w:rFonts w:ascii="Arial" w:eastAsia="宋体" w:hAnsi="Arial" w:cs="Arial"/>
                <w:color w:val="606266"/>
                <w:kern w:val="0"/>
                <w:sz w:val="22"/>
              </w:rPr>
            </w:pPr>
          </w:p>
        </w:tc>
      </w:tr>
      <w:tr w:rsidR="004449F5" w:rsidRPr="004449F5" w:rsidTr="00436260">
        <w:trPr>
          <w:trHeight w:val="270"/>
        </w:trPr>
        <w:tc>
          <w:tcPr>
            <w:tcW w:w="441" w:type="dxa"/>
            <w:vMerge w:val="restart"/>
            <w:tcBorders>
              <w:top w:val="nil"/>
              <w:left w:val="nil"/>
              <w:bottom w:val="nil"/>
              <w:right w:val="nil"/>
            </w:tcBorders>
            <w:shd w:val="clear" w:color="auto" w:fill="auto"/>
            <w:noWrap/>
            <w:vAlign w:val="center"/>
            <w:hideMark/>
          </w:tcPr>
          <w:p w:rsidR="004449F5" w:rsidRPr="006D1E7E" w:rsidRDefault="004449F5" w:rsidP="004449F5">
            <w:pPr>
              <w:widowControl/>
              <w:jc w:val="center"/>
              <w:rPr>
                <w:rFonts w:ascii="宋体" w:eastAsia="宋体" w:hAnsi="宋体" w:cs="宋体"/>
                <w:b/>
                <w:color w:val="FF0000"/>
                <w:kern w:val="0"/>
                <w:sz w:val="22"/>
              </w:rPr>
            </w:pPr>
            <w:proofErr w:type="gramStart"/>
            <w:r w:rsidRPr="006D1E7E">
              <w:rPr>
                <w:rFonts w:ascii="宋体" w:eastAsia="宋体" w:hAnsi="宋体" w:cs="宋体" w:hint="eastAsia"/>
                <w:b/>
                <w:color w:val="FF0000"/>
                <w:kern w:val="0"/>
                <w:sz w:val="22"/>
              </w:rPr>
              <w:t>套餐七</w:t>
            </w:r>
            <w:proofErr w:type="gramEnd"/>
          </w:p>
        </w:tc>
        <w:tc>
          <w:tcPr>
            <w:tcW w:w="2247" w:type="dxa"/>
            <w:tcBorders>
              <w:top w:val="nil"/>
              <w:left w:val="nil"/>
              <w:bottom w:val="nil"/>
              <w:right w:val="single" w:sz="8" w:space="0" w:color="EBEEF5"/>
            </w:tcBorders>
            <w:shd w:val="clear" w:color="000000" w:fill="F5F7FA"/>
            <w:vAlign w:val="center"/>
            <w:hideMark/>
          </w:tcPr>
          <w:p w:rsidR="004449F5" w:rsidRPr="004449F5" w:rsidRDefault="004449F5" w:rsidP="004449F5">
            <w:pPr>
              <w:widowControl/>
              <w:jc w:val="center"/>
              <w:rPr>
                <w:rFonts w:ascii="宋体" w:eastAsia="宋体" w:hAnsi="宋体" w:cs="宋体"/>
                <w:color w:val="409EFF"/>
                <w:kern w:val="0"/>
                <w:sz w:val="22"/>
              </w:rPr>
            </w:pPr>
            <w:r w:rsidRPr="004449F5">
              <w:rPr>
                <w:rFonts w:ascii="宋体" w:eastAsia="宋体" w:hAnsi="宋体" w:cs="宋体" w:hint="eastAsia"/>
                <w:color w:val="409EFF"/>
                <w:kern w:val="0"/>
                <w:sz w:val="22"/>
              </w:rPr>
              <w:t>陕西历史博物馆智能中文语音讲解（不含入园门票）</w:t>
            </w:r>
          </w:p>
        </w:tc>
        <w:tc>
          <w:tcPr>
            <w:tcW w:w="7108" w:type="dxa"/>
            <w:vMerge w:val="restart"/>
            <w:tcBorders>
              <w:top w:val="nil"/>
              <w:left w:val="single" w:sz="8" w:space="0" w:color="EBEEF5"/>
              <w:bottom w:val="single" w:sz="8" w:space="0" w:color="EBEEF5"/>
              <w:right w:val="single" w:sz="8" w:space="0" w:color="EBEEF5"/>
            </w:tcBorders>
            <w:shd w:val="clear" w:color="000000" w:fill="F5F7FA"/>
            <w:vAlign w:val="center"/>
            <w:hideMark/>
          </w:tcPr>
          <w:p w:rsidR="004449F5" w:rsidRPr="004449F5" w:rsidRDefault="004449F5" w:rsidP="00436260">
            <w:pPr>
              <w:widowControl/>
              <w:jc w:val="left"/>
              <w:rPr>
                <w:rFonts w:ascii="Arial" w:eastAsia="宋体" w:hAnsi="Arial" w:cs="Arial"/>
                <w:color w:val="606266"/>
                <w:kern w:val="0"/>
                <w:sz w:val="22"/>
              </w:rPr>
            </w:pPr>
            <w:r w:rsidRPr="004449F5">
              <w:rPr>
                <w:rFonts w:ascii="宋体" w:eastAsia="宋体" w:hAnsi="宋体" w:cs="Arial" w:hint="eastAsia"/>
                <w:color w:val="606266"/>
                <w:kern w:val="0"/>
                <w:sz w:val="22"/>
              </w:rPr>
              <w:t>《本产品预订协议》</w:t>
            </w:r>
            <w:r w:rsidRPr="004449F5">
              <w:rPr>
                <w:rFonts w:ascii="宋体" w:eastAsia="宋体" w:hAnsi="宋体" w:cs="Arial" w:hint="eastAsia"/>
                <w:color w:val="606266"/>
                <w:kern w:val="0"/>
                <w:sz w:val="22"/>
              </w:rPr>
              <w:br/>
              <w:t>·费用包含：陕西历史博物馆手机智能讲解一份（包含使用码</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个、语音讲解、线路导</w:t>
            </w:r>
            <w:proofErr w:type="gramStart"/>
            <w:r w:rsidRPr="004449F5">
              <w:rPr>
                <w:rFonts w:ascii="宋体" w:eastAsia="宋体" w:hAnsi="宋体" w:cs="Arial" w:hint="eastAsia"/>
                <w:color w:val="606266"/>
                <w:kern w:val="0"/>
                <w:sz w:val="22"/>
              </w:rPr>
              <w:t>览</w:t>
            </w:r>
            <w:proofErr w:type="gramEnd"/>
            <w:r w:rsidRPr="004449F5">
              <w:rPr>
                <w:rFonts w:ascii="宋体" w:eastAsia="宋体" w:hAnsi="宋体" w:cs="Arial" w:hint="eastAsia"/>
                <w:color w:val="606266"/>
                <w:kern w:val="0"/>
                <w:sz w:val="22"/>
              </w:rPr>
              <w:t>）。</w:t>
            </w:r>
            <w:r w:rsidRPr="004449F5">
              <w:rPr>
                <w:rFonts w:ascii="宋体" w:eastAsia="宋体" w:hAnsi="宋体" w:cs="Arial" w:hint="eastAsia"/>
                <w:color w:val="606266"/>
                <w:kern w:val="0"/>
                <w:sz w:val="22"/>
              </w:rPr>
              <w:br/>
              <w:t>·费用不含：</w:t>
            </w:r>
            <w:r w:rsidRPr="004449F5">
              <w:rPr>
                <w:rFonts w:ascii="Arial" w:eastAsia="宋体" w:hAnsi="Arial" w:cs="Arial"/>
                <w:color w:val="606266"/>
                <w:kern w:val="0"/>
                <w:sz w:val="22"/>
              </w:rPr>
              <w:t>1</w:t>
            </w:r>
            <w:r w:rsidRPr="004449F5">
              <w:rPr>
                <w:rFonts w:ascii="宋体" w:eastAsia="宋体" w:hAnsi="宋体" w:cs="Arial" w:hint="eastAsia"/>
                <w:color w:val="606266"/>
                <w:kern w:val="0"/>
                <w:sz w:val="22"/>
              </w:rPr>
              <w:t>）景区门票</w:t>
            </w:r>
            <w:r w:rsidRPr="004449F5">
              <w:rPr>
                <w:rFonts w:ascii="Arial" w:eastAsia="宋体" w:hAnsi="Arial" w:cs="Arial"/>
                <w:color w:val="606266"/>
                <w:kern w:val="0"/>
                <w:sz w:val="22"/>
              </w:rPr>
              <w:t xml:space="preserve"> 2</w:t>
            </w:r>
            <w:r w:rsidRPr="004449F5">
              <w:rPr>
                <w:rFonts w:ascii="宋体" w:eastAsia="宋体" w:hAnsi="宋体" w:cs="Arial" w:hint="eastAsia"/>
                <w:color w:val="606266"/>
                <w:kern w:val="0"/>
                <w:sz w:val="22"/>
              </w:rPr>
              <w:t>）个人消费及其他未提及费用</w:t>
            </w:r>
            <w:r w:rsidRPr="004449F5">
              <w:rPr>
                <w:rFonts w:ascii="宋体" w:eastAsia="宋体" w:hAnsi="宋体" w:cs="Arial" w:hint="eastAsia"/>
                <w:color w:val="606266"/>
                <w:kern w:val="0"/>
                <w:sz w:val="22"/>
              </w:rPr>
              <w:br/>
              <w:t>·使用方法：无须人工取票请勿下载</w:t>
            </w:r>
            <w:r w:rsidRPr="004449F5">
              <w:rPr>
                <w:rFonts w:ascii="Arial" w:eastAsia="宋体" w:hAnsi="Arial" w:cs="Arial"/>
                <w:color w:val="606266"/>
                <w:kern w:val="0"/>
                <w:sz w:val="22"/>
              </w:rPr>
              <w:t>APP</w:t>
            </w:r>
            <w:r w:rsidRPr="004449F5">
              <w:rPr>
                <w:rFonts w:ascii="宋体" w:eastAsia="宋体" w:hAnsi="宋体" w:cs="Arial" w:hint="eastAsia"/>
                <w:color w:val="606266"/>
                <w:kern w:val="0"/>
                <w:sz w:val="22"/>
              </w:rPr>
              <w:t>，凭短信中数字凭证码直接打开链接激活使用。</w:t>
            </w:r>
            <w:r w:rsidRPr="004449F5">
              <w:rPr>
                <w:rFonts w:ascii="宋体" w:eastAsia="宋体" w:hAnsi="宋体" w:cs="Arial" w:hint="eastAsia"/>
                <w:color w:val="606266"/>
                <w:kern w:val="0"/>
                <w:sz w:val="22"/>
              </w:rPr>
              <w:br/>
            </w:r>
            <w:r w:rsidRPr="004449F5">
              <w:rPr>
                <w:rFonts w:ascii="宋体" w:eastAsia="宋体" w:hAnsi="宋体" w:cs="Arial" w:hint="eastAsia"/>
                <w:color w:val="606266"/>
                <w:kern w:val="0"/>
                <w:sz w:val="22"/>
              </w:rPr>
              <w:lastRenderedPageBreak/>
              <w:t>·补充说明：打开短信中链接激活后可点击景点图标收听讲解。菜单可查看线路引导、必玩清单等辅助设施。无</w:t>
            </w:r>
            <w:proofErr w:type="spellStart"/>
            <w:r w:rsidRPr="004449F5">
              <w:rPr>
                <w:rFonts w:ascii="Arial" w:eastAsia="宋体" w:hAnsi="Arial" w:cs="Arial"/>
                <w:color w:val="606266"/>
                <w:kern w:val="0"/>
                <w:sz w:val="22"/>
              </w:rPr>
              <w:t>gps</w:t>
            </w:r>
            <w:proofErr w:type="spellEnd"/>
            <w:r w:rsidRPr="004449F5">
              <w:rPr>
                <w:rFonts w:ascii="宋体" w:eastAsia="宋体" w:hAnsi="宋体" w:cs="Arial" w:hint="eastAsia"/>
                <w:color w:val="606266"/>
                <w:kern w:val="0"/>
                <w:sz w:val="22"/>
              </w:rPr>
              <w:t>信号时，需要手动点击底部景点菜单。若一个手机号预定多份，需要多人使用，可把短信转发到使用人手机，激活时候可换手机号即可。</w:t>
            </w:r>
            <w:r w:rsidRPr="004449F5">
              <w:rPr>
                <w:rFonts w:ascii="宋体" w:eastAsia="宋体" w:hAnsi="宋体" w:cs="Arial" w:hint="eastAsia"/>
                <w:color w:val="606266"/>
                <w:kern w:val="0"/>
                <w:sz w:val="22"/>
              </w:rPr>
              <w:br/>
              <w:t>·重要条款：智能导游是移动端的景区智能导游解决方案，包括</w:t>
            </w:r>
            <w:r w:rsidRPr="004449F5">
              <w:rPr>
                <w:rFonts w:ascii="Arial" w:eastAsia="宋体" w:hAnsi="Arial" w:cs="Arial"/>
                <w:color w:val="606266"/>
                <w:kern w:val="0"/>
                <w:sz w:val="22"/>
              </w:rPr>
              <w:t>3D</w:t>
            </w:r>
            <w:r w:rsidRPr="004449F5">
              <w:rPr>
                <w:rFonts w:ascii="宋体" w:eastAsia="宋体" w:hAnsi="宋体" w:cs="Arial" w:hint="eastAsia"/>
                <w:color w:val="606266"/>
                <w:kern w:val="0"/>
                <w:sz w:val="22"/>
              </w:rPr>
              <w:t>手绘地图、智能语音讲解、线路必玩推荐及景区游戏等模块。通过智能导游，游客能更便捷、深入的游览景区历史文化背景。请开启手机</w:t>
            </w:r>
            <w:r w:rsidRPr="004449F5">
              <w:rPr>
                <w:rFonts w:ascii="Arial" w:eastAsia="宋体" w:hAnsi="Arial" w:cs="Arial"/>
                <w:color w:val="606266"/>
                <w:kern w:val="0"/>
                <w:sz w:val="22"/>
              </w:rPr>
              <w:t>GPS</w:t>
            </w:r>
            <w:r w:rsidRPr="004449F5">
              <w:rPr>
                <w:rFonts w:ascii="宋体" w:eastAsia="宋体" w:hAnsi="宋体" w:cs="Arial" w:hint="eastAsia"/>
                <w:color w:val="606266"/>
                <w:kern w:val="0"/>
                <w:sz w:val="22"/>
              </w:rPr>
              <w:t>定位服务，否则无法使用。如网络信号不好，可能会出现加载慢等现象，请耐心等待。</w:t>
            </w:r>
            <w:r w:rsidRPr="004449F5">
              <w:rPr>
                <w:rFonts w:ascii="Arial" w:eastAsia="宋体" w:hAnsi="Arial" w:cs="Arial"/>
                <w:color w:val="606266"/>
                <w:kern w:val="0"/>
                <w:sz w:val="22"/>
              </w:rPr>
              <w:t> </w:t>
            </w:r>
          </w:p>
        </w:tc>
      </w:tr>
      <w:tr w:rsidR="004449F5" w:rsidRPr="004449F5" w:rsidTr="00436260">
        <w:trPr>
          <w:trHeight w:val="585"/>
        </w:trPr>
        <w:tc>
          <w:tcPr>
            <w:tcW w:w="441" w:type="dxa"/>
            <w:vMerge/>
            <w:tcBorders>
              <w:top w:val="nil"/>
              <w:left w:val="nil"/>
              <w:bottom w:val="nil"/>
              <w:right w:val="nil"/>
            </w:tcBorders>
            <w:vAlign w:val="center"/>
            <w:hideMark/>
          </w:tcPr>
          <w:p w:rsidR="004449F5" w:rsidRPr="006D1E7E" w:rsidRDefault="004449F5" w:rsidP="004449F5">
            <w:pPr>
              <w:widowControl/>
              <w:jc w:val="left"/>
              <w:rPr>
                <w:rFonts w:ascii="宋体" w:eastAsia="宋体" w:hAnsi="宋体" w:cs="宋体"/>
                <w:b/>
                <w:color w:val="FF0000"/>
                <w:kern w:val="0"/>
                <w:sz w:val="22"/>
              </w:rPr>
            </w:pPr>
          </w:p>
        </w:tc>
        <w:tc>
          <w:tcPr>
            <w:tcW w:w="2247" w:type="dxa"/>
            <w:tcBorders>
              <w:top w:val="nil"/>
              <w:left w:val="nil"/>
              <w:bottom w:val="single" w:sz="8" w:space="0" w:color="EBEEF5"/>
              <w:right w:val="single" w:sz="8" w:space="0" w:color="EBEEF5"/>
            </w:tcBorders>
            <w:shd w:val="clear" w:color="000000" w:fill="F5F7FA"/>
            <w:vAlign w:val="center"/>
            <w:hideMark/>
          </w:tcPr>
          <w:p w:rsidR="004449F5" w:rsidRPr="004449F5" w:rsidRDefault="004449F5" w:rsidP="004449F5">
            <w:pPr>
              <w:widowControl/>
              <w:jc w:val="center"/>
              <w:rPr>
                <w:rFonts w:ascii="Arial" w:eastAsia="宋体" w:hAnsi="Arial" w:cs="Arial"/>
                <w:color w:val="606266"/>
                <w:kern w:val="0"/>
                <w:sz w:val="22"/>
              </w:rPr>
            </w:pPr>
            <w:r w:rsidRPr="004449F5">
              <w:rPr>
                <w:rFonts w:ascii="Arial" w:eastAsia="宋体" w:hAnsi="Arial" w:cs="Arial"/>
                <w:color w:val="606266"/>
                <w:kern w:val="0"/>
                <w:sz w:val="22"/>
              </w:rPr>
              <w:t>可当天预订，必须在</w:t>
            </w:r>
            <w:r w:rsidRPr="004449F5">
              <w:rPr>
                <w:rFonts w:ascii="Arial" w:eastAsia="宋体" w:hAnsi="Arial" w:cs="Arial"/>
                <w:color w:val="606266"/>
                <w:kern w:val="0"/>
                <w:sz w:val="22"/>
              </w:rPr>
              <w:t> 24</w:t>
            </w:r>
            <w:r w:rsidRPr="004449F5">
              <w:rPr>
                <w:rFonts w:ascii="Arial" w:eastAsia="宋体" w:hAnsi="Arial" w:cs="Arial"/>
                <w:color w:val="606266"/>
                <w:kern w:val="0"/>
                <w:sz w:val="22"/>
              </w:rPr>
              <w:t>点</w:t>
            </w:r>
            <w:r w:rsidRPr="004449F5">
              <w:rPr>
                <w:rFonts w:ascii="Arial" w:eastAsia="宋体" w:hAnsi="Arial" w:cs="Arial"/>
                <w:color w:val="606266"/>
                <w:kern w:val="0"/>
                <w:sz w:val="22"/>
              </w:rPr>
              <w:t> </w:t>
            </w:r>
            <w:r w:rsidRPr="004449F5">
              <w:rPr>
                <w:rFonts w:ascii="Arial" w:eastAsia="宋体" w:hAnsi="Arial" w:cs="Arial"/>
                <w:color w:val="606266"/>
                <w:kern w:val="0"/>
                <w:sz w:val="22"/>
              </w:rPr>
              <w:t>之前下单，</w:t>
            </w:r>
            <w:r w:rsidRPr="004449F5">
              <w:rPr>
                <w:rFonts w:ascii="Arial" w:eastAsia="宋体" w:hAnsi="Arial" w:cs="Arial"/>
                <w:color w:val="606266"/>
                <w:kern w:val="0"/>
                <w:sz w:val="22"/>
              </w:rPr>
              <w:t xml:space="preserve"> </w:t>
            </w:r>
            <w:r w:rsidRPr="004449F5">
              <w:rPr>
                <w:rFonts w:ascii="Arial" w:eastAsia="宋体" w:hAnsi="Arial" w:cs="Arial"/>
                <w:color w:val="606266"/>
                <w:kern w:val="0"/>
                <w:sz w:val="22"/>
              </w:rPr>
              <w:t>要求必须在</w:t>
            </w:r>
            <w:r w:rsidRPr="004449F5">
              <w:rPr>
                <w:rFonts w:ascii="Arial" w:eastAsia="宋体" w:hAnsi="Arial" w:cs="Arial"/>
                <w:color w:val="606266"/>
                <w:kern w:val="0"/>
                <w:sz w:val="22"/>
              </w:rPr>
              <w:t>30</w:t>
            </w:r>
            <w:r w:rsidRPr="004449F5">
              <w:rPr>
                <w:rFonts w:ascii="Arial" w:eastAsia="宋体" w:hAnsi="Arial" w:cs="Arial"/>
                <w:color w:val="606266"/>
                <w:kern w:val="0"/>
                <w:sz w:val="22"/>
              </w:rPr>
              <w:t>分钟</w:t>
            </w:r>
            <w:r w:rsidRPr="004449F5">
              <w:rPr>
                <w:rFonts w:ascii="Arial" w:eastAsia="宋体" w:hAnsi="Arial" w:cs="Arial"/>
                <w:color w:val="606266"/>
                <w:kern w:val="0"/>
                <w:sz w:val="22"/>
              </w:rPr>
              <w:lastRenderedPageBreak/>
              <w:t>内完成在线支付</w:t>
            </w:r>
          </w:p>
        </w:tc>
        <w:tc>
          <w:tcPr>
            <w:tcW w:w="7108" w:type="dxa"/>
            <w:vMerge/>
            <w:tcBorders>
              <w:top w:val="nil"/>
              <w:left w:val="single" w:sz="8" w:space="0" w:color="EBEEF5"/>
              <w:bottom w:val="single" w:sz="8" w:space="0" w:color="EBEEF5"/>
              <w:right w:val="single" w:sz="8" w:space="0" w:color="EBEEF5"/>
            </w:tcBorders>
            <w:vAlign w:val="center"/>
            <w:hideMark/>
          </w:tcPr>
          <w:p w:rsidR="004449F5" w:rsidRPr="004449F5" w:rsidRDefault="004449F5" w:rsidP="00436260">
            <w:pPr>
              <w:widowControl/>
              <w:jc w:val="left"/>
              <w:rPr>
                <w:rFonts w:ascii="Arial" w:eastAsia="宋体" w:hAnsi="Arial" w:cs="Arial"/>
                <w:color w:val="606266"/>
                <w:kern w:val="0"/>
                <w:sz w:val="22"/>
              </w:rPr>
            </w:pPr>
          </w:p>
        </w:tc>
      </w:tr>
    </w:tbl>
    <w:p w:rsidR="00840345" w:rsidRDefault="00840345" w:rsidP="007021CB"/>
    <w:p w:rsidR="00DD1BB9" w:rsidRDefault="00DD1BB9" w:rsidP="00DD1BB9">
      <w:pPr>
        <w:jc w:val="right"/>
      </w:pPr>
      <w:r>
        <w:rPr>
          <w:rFonts w:hint="eastAsia"/>
        </w:rPr>
        <w:t>陕西历史博物馆门票</w:t>
      </w:r>
    </w:p>
    <w:p w:rsidR="00DD1BB9" w:rsidRDefault="00DD1BB9" w:rsidP="00DD1BB9">
      <w:pPr>
        <w:jc w:val="right"/>
      </w:pPr>
      <w:r>
        <w:rPr>
          <w:rFonts w:hint="eastAsia"/>
        </w:rPr>
        <w:t>西安车队编辑</w:t>
      </w:r>
    </w:p>
    <w:p w:rsidR="00DD1BB9" w:rsidRDefault="00DD1BB9" w:rsidP="00DD1BB9">
      <w:pPr>
        <w:jc w:val="right"/>
      </w:pPr>
      <w:r>
        <w:rPr>
          <w:rFonts w:hint="eastAsia"/>
        </w:rPr>
        <w:t>（</w:t>
      </w:r>
      <w:r>
        <w:rPr>
          <w:rFonts w:hint="eastAsia"/>
        </w:rPr>
        <w:t>www.xianchedui.com</w:t>
      </w:r>
      <w:r>
        <w:rPr>
          <w:rFonts w:hint="eastAsia"/>
        </w:rPr>
        <w:t>）</w:t>
      </w:r>
    </w:p>
    <w:sectPr w:rsidR="00DD1BB9" w:rsidSect="004449F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B44" w:rsidRDefault="00F07B44" w:rsidP="004449F5">
      <w:r>
        <w:separator/>
      </w:r>
    </w:p>
  </w:endnote>
  <w:endnote w:type="continuationSeparator" w:id="1">
    <w:p w:rsidR="00F07B44" w:rsidRDefault="00F07B44" w:rsidP="00444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B44" w:rsidRDefault="00F07B44" w:rsidP="004449F5">
      <w:r>
        <w:separator/>
      </w:r>
    </w:p>
  </w:footnote>
  <w:footnote w:type="continuationSeparator" w:id="1">
    <w:p w:rsidR="00F07B44" w:rsidRDefault="00F07B44" w:rsidP="0044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4A" w:rsidRDefault="00DE1F4A">
    <w:pPr>
      <w:pStyle w:val="a3"/>
    </w:pPr>
    <w:r>
      <w:rPr>
        <w:rFonts w:hint="eastAsia"/>
      </w:rPr>
      <w:t>陕西景点门票</w:t>
    </w:r>
    <w:r w:rsidRPr="00DE1F4A">
      <w:t>http://www.xianchedui.com/list-70-1.html</w:t>
    </w:r>
  </w:p>
  <w:p w:rsidR="00DE1F4A" w:rsidRDefault="00DE1F4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49F5"/>
    <w:rsid w:val="00124A80"/>
    <w:rsid w:val="004152B1"/>
    <w:rsid w:val="00436260"/>
    <w:rsid w:val="004449F5"/>
    <w:rsid w:val="00517338"/>
    <w:rsid w:val="00533700"/>
    <w:rsid w:val="005353D9"/>
    <w:rsid w:val="00622A48"/>
    <w:rsid w:val="006D1E7E"/>
    <w:rsid w:val="007021CB"/>
    <w:rsid w:val="00840345"/>
    <w:rsid w:val="008D3AEE"/>
    <w:rsid w:val="00A24613"/>
    <w:rsid w:val="00AF1BA8"/>
    <w:rsid w:val="00DA6C1B"/>
    <w:rsid w:val="00DD1BB9"/>
    <w:rsid w:val="00DE1F4A"/>
    <w:rsid w:val="00DF4DF3"/>
    <w:rsid w:val="00F07B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4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49F5"/>
    <w:rPr>
      <w:sz w:val="18"/>
      <w:szCs w:val="18"/>
    </w:rPr>
  </w:style>
  <w:style w:type="paragraph" w:styleId="a4">
    <w:name w:val="footer"/>
    <w:basedOn w:val="a"/>
    <w:link w:val="Char0"/>
    <w:uiPriority w:val="99"/>
    <w:semiHidden/>
    <w:unhideWhenUsed/>
    <w:rsid w:val="004449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49F5"/>
    <w:rPr>
      <w:sz w:val="18"/>
      <w:szCs w:val="18"/>
    </w:rPr>
  </w:style>
  <w:style w:type="paragraph" w:styleId="a5">
    <w:name w:val="Balloon Text"/>
    <w:basedOn w:val="a"/>
    <w:link w:val="Char1"/>
    <w:uiPriority w:val="99"/>
    <w:semiHidden/>
    <w:unhideWhenUsed/>
    <w:rsid w:val="00DE1F4A"/>
    <w:rPr>
      <w:sz w:val="18"/>
      <w:szCs w:val="18"/>
    </w:rPr>
  </w:style>
  <w:style w:type="character" w:customStyle="1" w:styleId="Char1">
    <w:name w:val="批注框文本 Char"/>
    <w:basedOn w:val="a0"/>
    <w:link w:val="a5"/>
    <w:uiPriority w:val="99"/>
    <w:semiHidden/>
    <w:rsid w:val="00DE1F4A"/>
    <w:rPr>
      <w:sz w:val="18"/>
      <w:szCs w:val="18"/>
    </w:rPr>
  </w:style>
</w:styles>
</file>

<file path=word/webSettings.xml><?xml version="1.0" encoding="utf-8"?>
<w:webSettings xmlns:r="http://schemas.openxmlformats.org/officeDocument/2006/relationships" xmlns:w="http://schemas.openxmlformats.org/wordprocessingml/2006/main">
  <w:divs>
    <w:div w:id="10682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71704-A232-422A-A96D-F3461565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2407</Characters>
  <Application>Microsoft Office Word</Application>
  <DocSecurity>0</DocSecurity>
  <Lines>20</Lines>
  <Paragraphs>5</Paragraphs>
  <ScaleCrop>false</ScaleCrop>
  <Company>Microsoft</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2020-11-30T05:32:00Z</dcterms:created>
  <dcterms:modified xsi:type="dcterms:W3CDTF">2020-11-30T05:32:00Z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